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DC47" w14:textId="77777777" w:rsidR="008146F2" w:rsidRPr="002415C1" w:rsidRDefault="00A36DE8" w:rsidP="00B9311D">
      <w:pPr>
        <w:pStyle w:val="berschrift1"/>
        <w:spacing w:before="960" w:line="312" w:lineRule="auto"/>
        <w:rPr>
          <w:szCs w:val="22"/>
        </w:rPr>
      </w:pPr>
      <w:r w:rsidRPr="002415C1">
        <w:rPr>
          <w:szCs w:val="22"/>
        </w:rPr>
        <w:t>Leipziger Messe Unternehmensgruppe</w:t>
      </w:r>
    </w:p>
    <w:p w14:paraId="066F46F2" w14:textId="77777777" w:rsidR="008146F2" w:rsidRPr="002415C1" w:rsidRDefault="008146F2" w:rsidP="00B9311D">
      <w:pPr>
        <w:spacing w:line="312" w:lineRule="auto"/>
        <w:rPr>
          <w:b/>
          <w:szCs w:val="22"/>
        </w:rPr>
      </w:pPr>
    </w:p>
    <w:p w14:paraId="76015966" w14:textId="77777777" w:rsidR="002A50F1" w:rsidRPr="002415C1" w:rsidRDefault="002A50F1" w:rsidP="00B9311D">
      <w:pPr>
        <w:spacing w:line="312" w:lineRule="auto"/>
        <w:rPr>
          <w:b/>
          <w:szCs w:val="22"/>
        </w:rPr>
      </w:pPr>
      <w:r w:rsidRPr="002415C1">
        <w:rPr>
          <w:b/>
          <w:szCs w:val="22"/>
        </w:rPr>
        <w:t>Leipziger Messe International GmbH</w:t>
      </w:r>
    </w:p>
    <w:p w14:paraId="2CCF93B2" w14:textId="77777777" w:rsidR="002A50F1" w:rsidRPr="002415C1" w:rsidRDefault="002A50F1" w:rsidP="00B9311D">
      <w:pPr>
        <w:spacing w:line="312" w:lineRule="auto"/>
        <w:rPr>
          <w:szCs w:val="22"/>
        </w:rPr>
      </w:pPr>
    </w:p>
    <w:p w14:paraId="3261CE09" w14:textId="45FD881D" w:rsidR="00E8192E" w:rsidRPr="002415C1" w:rsidRDefault="00E8192E" w:rsidP="00E8192E">
      <w:pPr>
        <w:spacing w:line="280" w:lineRule="atLeast"/>
        <w:rPr>
          <w:rFonts w:cs="Arial"/>
          <w:szCs w:val="22"/>
        </w:rPr>
      </w:pPr>
      <w:r w:rsidRPr="002415C1">
        <w:rPr>
          <w:rFonts w:cs="Arial"/>
          <w:szCs w:val="22"/>
        </w:rPr>
        <w:t xml:space="preserve">Leipzig, </w:t>
      </w:r>
      <w:r w:rsidR="00D44B36">
        <w:rPr>
          <w:rFonts w:cs="Arial"/>
          <w:szCs w:val="22"/>
        </w:rPr>
        <w:t xml:space="preserve">3. Juni </w:t>
      </w:r>
      <w:r w:rsidR="00CB4970">
        <w:rPr>
          <w:rFonts w:cs="Arial"/>
          <w:szCs w:val="22"/>
        </w:rPr>
        <w:t>2024</w:t>
      </w:r>
      <w:r w:rsidR="008839F3" w:rsidRPr="002415C1">
        <w:rPr>
          <w:rFonts w:cs="Arial"/>
          <w:szCs w:val="22"/>
        </w:rPr>
        <w:t xml:space="preserve"> </w:t>
      </w:r>
    </w:p>
    <w:p w14:paraId="5197A4FB" w14:textId="00FEBDFD" w:rsidR="008569BF" w:rsidRDefault="008569BF" w:rsidP="00B9311D">
      <w:pPr>
        <w:spacing w:line="312" w:lineRule="auto"/>
        <w:jc w:val="both"/>
        <w:rPr>
          <w:rFonts w:cs="Arial"/>
          <w:szCs w:val="22"/>
        </w:rPr>
      </w:pPr>
    </w:p>
    <w:p w14:paraId="47CB4C9B" w14:textId="77777777" w:rsidR="0094045D" w:rsidRPr="002415C1" w:rsidRDefault="0094045D" w:rsidP="00B9311D">
      <w:pPr>
        <w:spacing w:line="312" w:lineRule="auto"/>
        <w:jc w:val="both"/>
        <w:rPr>
          <w:rFonts w:cs="Arial"/>
          <w:b/>
          <w:bCs/>
          <w:szCs w:val="22"/>
        </w:rPr>
      </w:pPr>
    </w:p>
    <w:p w14:paraId="6BF694AD" w14:textId="022ADFE1" w:rsidR="00CB4970" w:rsidRDefault="00CB4970" w:rsidP="00CB4970">
      <w:pPr>
        <w:pStyle w:val="WW-VorformatierterText11"/>
        <w:spacing w:line="312" w:lineRule="auto"/>
        <w:jc w:val="both"/>
        <w:rPr>
          <w:rFonts w:eastAsia="Times New Roman" w:cs="Arial"/>
          <w:b/>
          <w:bCs w:val="0"/>
          <w:szCs w:val="22"/>
        </w:rPr>
      </w:pPr>
      <w:r w:rsidRPr="00CB4970">
        <w:rPr>
          <w:rFonts w:eastAsia="Times New Roman" w:cs="Arial"/>
          <w:b/>
          <w:bCs w:val="0"/>
          <w:szCs w:val="22"/>
        </w:rPr>
        <w:t>L</w:t>
      </w:r>
      <w:r w:rsidR="00E669BA">
        <w:rPr>
          <w:rFonts w:eastAsia="Times New Roman" w:cs="Arial"/>
          <w:b/>
          <w:bCs w:val="0"/>
          <w:szCs w:val="22"/>
        </w:rPr>
        <w:t xml:space="preserve">eipziger Messe International </w:t>
      </w:r>
      <w:r w:rsidRPr="00CB4970">
        <w:rPr>
          <w:rFonts w:eastAsia="Times New Roman" w:cs="Arial"/>
          <w:b/>
          <w:bCs w:val="0"/>
          <w:szCs w:val="22"/>
        </w:rPr>
        <w:t>und TG Expo veranstalten Heritage Middle East in Abu Dhabi</w:t>
      </w:r>
    </w:p>
    <w:p w14:paraId="1ED79C83" w14:textId="77777777" w:rsidR="00CB4970" w:rsidRPr="00CB4970" w:rsidRDefault="00CB4970" w:rsidP="00CB4970">
      <w:pPr>
        <w:pStyle w:val="WW-VorformatierterText11"/>
        <w:spacing w:line="312" w:lineRule="auto"/>
        <w:jc w:val="both"/>
        <w:rPr>
          <w:rFonts w:eastAsia="Times New Roman" w:cs="Arial"/>
          <w:b/>
          <w:bCs w:val="0"/>
          <w:szCs w:val="22"/>
        </w:rPr>
      </w:pPr>
    </w:p>
    <w:p w14:paraId="6DB2B10C" w14:textId="4A06AA52" w:rsidR="00CB4970" w:rsidRDefault="00CB4970" w:rsidP="00CB4970">
      <w:pPr>
        <w:pStyle w:val="WW-VorformatierterText11"/>
        <w:spacing w:line="312" w:lineRule="auto"/>
        <w:jc w:val="both"/>
        <w:rPr>
          <w:rFonts w:eastAsia="Times New Roman" w:cs="Arial"/>
          <w:b/>
          <w:bCs w:val="0"/>
          <w:szCs w:val="22"/>
        </w:rPr>
      </w:pPr>
      <w:r w:rsidRPr="00CB4970">
        <w:rPr>
          <w:rFonts w:eastAsia="Times New Roman" w:cs="Arial"/>
          <w:b/>
          <w:bCs w:val="0"/>
          <w:szCs w:val="22"/>
        </w:rPr>
        <w:t xml:space="preserve">Die Leipziger Messe International (LMI) und die türkische Messegesellschaft TG Expo International </w:t>
      </w:r>
      <w:proofErr w:type="spellStart"/>
      <w:r w:rsidRPr="00CB4970">
        <w:rPr>
          <w:rFonts w:eastAsia="Times New Roman" w:cs="Arial"/>
          <w:b/>
          <w:bCs w:val="0"/>
          <w:szCs w:val="22"/>
        </w:rPr>
        <w:t>Fairs</w:t>
      </w:r>
      <w:proofErr w:type="spellEnd"/>
      <w:r w:rsidRPr="00CB4970">
        <w:rPr>
          <w:rFonts w:eastAsia="Times New Roman" w:cs="Arial"/>
          <w:b/>
          <w:bCs w:val="0"/>
          <w:szCs w:val="22"/>
        </w:rPr>
        <w:t xml:space="preserve"> aus Istanbul veranstalten künftig gemeinsam die Heritage Middle East (HME) in Abu Dhabi (Vereinigte Arabische Emirate). Beide Veranstalter verfügen mit ihren </w:t>
      </w:r>
      <w:r w:rsidR="00E669BA">
        <w:rPr>
          <w:rFonts w:eastAsia="Times New Roman" w:cs="Arial"/>
          <w:b/>
          <w:bCs w:val="0"/>
          <w:szCs w:val="22"/>
        </w:rPr>
        <w:t>Messen</w:t>
      </w:r>
      <w:r w:rsidRPr="00CB4970">
        <w:rPr>
          <w:rFonts w:eastAsia="Times New Roman" w:cs="Arial"/>
          <w:b/>
          <w:bCs w:val="0"/>
          <w:szCs w:val="22"/>
        </w:rPr>
        <w:t xml:space="preserve"> </w:t>
      </w:r>
      <w:r w:rsidR="008D5C4B">
        <w:rPr>
          <w:rFonts w:eastAsia="Times New Roman" w:cs="Arial"/>
          <w:b/>
          <w:bCs w:val="0"/>
          <w:szCs w:val="22"/>
        </w:rPr>
        <w:t>MUTEC</w:t>
      </w:r>
      <w:r w:rsidRPr="00CB4970">
        <w:rPr>
          <w:rFonts w:eastAsia="Times New Roman" w:cs="Arial"/>
          <w:b/>
          <w:bCs w:val="0"/>
          <w:szCs w:val="22"/>
        </w:rPr>
        <w:t xml:space="preserve">, </w:t>
      </w:r>
      <w:proofErr w:type="spellStart"/>
      <w:r w:rsidRPr="00CB4970">
        <w:rPr>
          <w:rFonts w:eastAsia="Times New Roman" w:cs="Arial"/>
          <w:b/>
          <w:bCs w:val="0"/>
          <w:szCs w:val="22"/>
        </w:rPr>
        <w:t>denkmal</w:t>
      </w:r>
      <w:proofErr w:type="spellEnd"/>
      <w:r w:rsidRPr="00CB4970">
        <w:rPr>
          <w:rFonts w:eastAsia="Times New Roman" w:cs="Arial"/>
          <w:b/>
          <w:bCs w:val="0"/>
          <w:szCs w:val="22"/>
        </w:rPr>
        <w:t xml:space="preserve"> und Heritage Istanbul bereits über langjährige Erfahrungen in der Organisation von </w:t>
      </w:r>
      <w:r w:rsidR="00E669BA">
        <w:rPr>
          <w:rFonts w:eastAsia="Times New Roman" w:cs="Arial"/>
          <w:b/>
          <w:bCs w:val="0"/>
          <w:szCs w:val="22"/>
        </w:rPr>
        <w:t xml:space="preserve">internationalen </w:t>
      </w:r>
      <w:r w:rsidRPr="00CB4970">
        <w:rPr>
          <w:rFonts w:eastAsia="Times New Roman" w:cs="Arial"/>
          <w:b/>
          <w:bCs w:val="0"/>
          <w:szCs w:val="22"/>
        </w:rPr>
        <w:t>Fachmessen in den Bereichen Museums</w:t>
      </w:r>
      <w:r w:rsidR="00E669BA">
        <w:rPr>
          <w:rFonts w:eastAsia="Times New Roman" w:cs="Arial"/>
          <w:b/>
          <w:bCs w:val="0"/>
          <w:szCs w:val="22"/>
        </w:rPr>
        <w:t xml:space="preserve">ausstattung, </w:t>
      </w:r>
      <w:r w:rsidRPr="00CB4970">
        <w:rPr>
          <w:rFonts w:eastAsia="Times New Roman" w:cs="Arial"/>
          <w:b/>
          <w:bCs w:val="0"/>
          <w:szCs w:val="22"/>
        </w:rPr>
        <w:t>Restaurierung</w:t>
      </w:r>
      <w:r w:rsidR="00E669BA">
        <w:rPr>
          <w:rFonts w:eastAsia="Times New Roman" w:cs="Arial"/>
          <w:b/>
          <w:bCs w:val="0"/>
          <w:szCs w:val="22"/>
        </w:rPr>
        <w:t xml:space="preserve"> und Denkmalschutz</w:t>
      </w:r>
      <w:r w:rsidRPr="00CB4970">
        <w:rPr>
          <w:rFonts w:eastAsia="Times New Roman" w:cs="Arial"/>
          <w:b/>
          <w:bCs w:val="0"/>
          <w:szCs w:val="22"/>
        </w:rPr>
        <w:t>.</w:t>
      </w:r>
    </w:p>
    <w:p w14:paraId="0FBE8E5D" w14:textId="77777777" w:rsidR="00CB4970" w:rsidRPr="00CB4970" w:rsidRDefault="00CB4970" w:rsidP="00CB4970">
      <w:pPr>
        <w:pStyle w:val="WW-VorformatierterText11"/>
        <w:spacing w:line="312" w:lineRule="auto"/>
        <w:jc w:val="both"/>
        <w:rPr>
          <w:rFonts w:eastAsia="Times New Roman" w:cs="Arial"/>
          <w:b/>
          <w:bCs w:val="0"/>
          <w:szCs w:val="22"/>
        </w:rPr>
      </w:pPr>
    </w:p>
    <w:p w14:paraId="7B3F1177" w14:textId="325915A4" w:rsidR="00CB4970" w:rsidRDefault="00CB4970" w:rsidP="00CB4970">
      <w:pPr>
        <w:pStyle w:val="WW-VorformatierterText11"/>
        <w:spacing w:line="312" w:lineRule="auto"/>
        <w:jc w:val="both"/>
        <w:rPr>
          <w:rFonts w:eastAsia="Times New Roman" w:cs="Arial"/>
          <w:bCs w:val="0"/>
          <w:szCs w:val="22"/>
        </w:rPr>
      </w:pPr>
      <w:r w:rsidRPr="00CB4970">
        <w:rPr>
          <w:rFonts w:eastAsia="Times New Roman" w:cs="Arial"/>
          <w:bCs w:val="0"/>
          <w:szCs w:val="22"/>
        </w:rPr>
        <w:t>Die Heritage Middle East findet vom 10. bis 12. Dezember 2024 statt und richtet ihren Fokus auf Technik und Aus</w:t>
      </w:r>
      <w:r w:rsidR="00E669BA">
        <w:rPr>
          <w:rFonts w:eastAsia="Times New Roman" w:cs="Arial"/>
          <w:bCs w:val="0"/>
          <w:szCs w:val="22"/>
        </w:rPr>
        <w:t>stattung</w:t>
      </w:r>
      <w:r w:rsidRPr="00CB4970">
        <w:rPr>
          <w:rFonts w:eastAsia="Times New Roman" w:cs="Arial"/>
          <w:bCs w:val="0"/>
          <w:szCs w:val="22"/>
        </w:rPr>
        <w:t xml:space="preserve"> für Museen</w:t>
      </w:r>
      <w:bookmarkStart w:id="0" w:name="_GoBack"/>
      <w:bookmarkEnd w:id="0"/>
      <w:r w:rsidRPr="00CB4970">
        <w:rPr>
          <w:rFonts w:eastAsia="Times New Roman" w:cs="Arial"/>
          <w:bCs w:val="0"/>
          <w:szCs w:val="22"/>
        </w:rPr>
        <w:t xml:space="preserve">, Ausstellungszentren und Bibliotheken. Gleichfalls thematisiert die Veranstaltung auch den Entwurf und Bau neuer Ausstellungszentren, interaktive Ausstellungskonzepte, Nachhaltigkeit, das Wechselspiel von Kultur/Kulturerbe und Tourismusentwicklung sowie die Restaurierung von Gebäuden und alter Artefakte. </w:t>
      </w:r>
    </w:p>
    <w:p w14:paraId="77BA7812" w14:textId="77777777" w:rsidR="00CB4970" w:rsidRPr="00CB4970" w:rsidRDefault="00CB4970" w:rsidP="00CB4970">
      <w:pPr>
        <w:pStyle w:val="WW-VorformatierterText11"/>
        <w:spacing w:line="312" w:lineRule="auto"/>
        <w:jc w:val="both"/>
        <w:rPr>
          <w:rFonts w:eastAsia="Times New Roman" w:cs="Arial"/>
          <w:bCs w:val="0"/>
          <w:szCs w:val="22"/>
        </w:rPr>
      </w:pPr>
    </w:p>
    <w:p w14:paraId="3D8E0907" w14:textId="4DA867EC" w:rsidR="00CB4970" w:rsidRPr="00CB4970" w:rsidRDefault="00CB4970" w:rsidP="00CB4970">
      <w:pPr>
        <w:pStyle w:val="WW-VorformatierterText11"/>
        <w:spacing w:line="312" w:lineRule="auto"/>
        <w:jc w:val="both"/>
        <w:rPr>
          <w:rFonts w:eastAsia="Times New Roman" w:cs="Arial"/>
          <w:bCs w:val="0"/>
          <w:szCs w:val="22"/>
        </w:rPr>
      </w:pPr>
      <w:r w:rsidRPr="00CB4970">
        <w:rPr>
          <w:rFonts w:eastAsia="Times New Roman" w:cs="Arial"/>
          <w:bCs w:val="0"/>
          <w:szCs w:val="22"/>
        </w:rPr>
        <w:t>Begleitet wird die Ausstellung von spannenden Seminaren, bei denen international bekannte Experten die Messethemen vertiefen und mit den Besuchern diskutieren. Außerdem haben die Messegäste die exklusive Möglichkeit, hinter die Kulissen bereits eröffneter Museen zu schauen und mehr Details über die fünf im Bau befind</w:t>
      </w:r>
      <w:r w:rsidR="001D2BFA">
        <w:rPr>
          <w:rFonts w:eastAsia="Times New Roman" w:cs="Arial"/>
          <w:bCs w:val="0"/>
          <w:szCs w:val="22"/>
        </w:rPr>
        <w:softHyphen/>
      </w:r>
      <w:r w:rsidRPr="00CB4970">
        <w:rPr>
          <w:rFonts w:eastAsia="Times New Roman" w:cs="Arial"/>
          <w:bCs w:val="0"/>
          <w:szCs w:val="22"/>
        </w:rPr>
        <w:t xml:space="preserve">lichen Museen (z.B. Guggenheim, </w:t>
      </w:r>
      <w:proofErr w:type="spellStart"/>
      <w:r w:rsidRPr="00CB4970">
        <w:rPr>
          <w:rFonts w:eastAsia="Times New Roman" w:cs="Arial"/>
          <w:bCs w:val="0"/>
          <w:szCs w:val="22"/>
        </w:rPr>
        <w:t>Phenomena</w:t>
      </w:r>
      <w:proofErr w:type="spellEnd"/>
      <w:r w:rsidRPr="00CB4970">
        <w:rPr>
          <w:rFonts w:eastAsia="Times New Roman" w:cs="Arial"/>
          <w:bCs w:val="0"/>
          <w:szCs w:val="22"/>
        </w:rPr>
        <w:t>) zu erfahren, die mit einer Investi</w:t>
      </w:r>
      <w:r w:rsidR="001D2BFA">
        <w:rPr>
          <w:rFonts w:eastAsia="Times New Roman" w:cs="Arial"/>
          <w:bCs w:val="0"/>
          <w:szCs w:val="22"/>
        </w:rPr>
        <w:softHyphen/>
      </w:r>
      <w:r w:rsidRPr="00CB4970">
        <w:rPr>
          <w:rFonts w:eastAsia="Times New Roman" w:cs="Arial"/>
          <w:bCs w:val="0"/>
          <w:szCs w:val="22"/>
        </w:rPr>
        <w:t xml:space="preserve">tionssumme von zwei Milliarden US-Dollar </w:t>
      </w:r>
      <w:r w:rsidR="001D2BFA" w:rsidRPr="00CB4970">
        <w:rPr>
          <w:rFonts w:eastAsia="Times New Roman" w:cs="Arial"/>
          <w:bCs w:val="0"/>
          <w:szCs w:val="22"/>
        </w:rPr>
        <w:t xml:space="preserve">bis 2025 </w:t>
      </w:r>
      <w:r w:rsidRPr="00CB4970">
        <w:rPr>
          <w:rFonts w:eastAsia="Times New Roman" w:cs="Arial"/>
          <w:bCs w:val="0"/>
          <w:szCs w:val="22"/>
        </w:rPr>
        <w:t>fertiggestellt werden sollen.</w:t>
      </w:r>
    </w:p>
    <w:p w14:paraId="6BCB9291" w14:textId="77777777" w:rsidR="00CB4970" w:rsidRPr="00CB4970" w:rsidRDefault="00CB4970" w:rsidP="00CB4970">
      <w:pPr>
        <w:pStyle w:val="WW-VorformatierterText11"/>
        <w:spacing w:line="312" w:lineRule="auto"/>
        <w:jc w:val="both"/>
        <w:rPr>
          <w:rFonts w:eastAsia="Times New Roman" w:cs="Arial"/>
          <w:bCs w:val="0"/>
          <w:szCs w:val="22"/>
        </w:rPr>
      </w:pPr>
    </w:p>
    <w:p w14:paraId="0CFD22B2" w14:textId="1ECA1AFA" w:rsidR="00CB4970" w:rsidRPr="00CB4970" w:rsidRDefault="00CB4970" w:rsidP="00CB4970">
      <w:pPr>
        <w:pStyle w:val="WW-VorformatierterText11"/>
        <w:spacing w:line="312" w:lineRule="auto"/>
        <w:jc w:val="both"/>
        <w:rPr>
          <w:rFonts w:eastAsia="Times New Roman" w:cs="Arial"/>
          <w:bCs w:val="0"/>
          <w:szCs w:val="22"/>
        </w:rPr>
      </w:pPr>
      <w:r w:rsidRPr="00CB4970">
        <w:rPr>
          <w:rFonts w:eastAsia="Times New Roman" w:cs="Arial"/>
          <w:bCs w:val="0"/>
          <w:szCs w:val="22"/>
        </w:rPr>
        <w:t xml:space="preserve">„Abu Dhabi beherbergt spektakuläre Museen wie etwa den Louvre und ist daher ein idealer inspirierender Veranstaltungsort“, </w:t>
      </w:r>
      <w:r w:rsidR="00D44B36">
        <w:rPr>
          <w:rFonts w:eastAsia="Times New Roman" w:cs="Arial"/>
          <w:bCs w:val="0"/>
          <w:szCs w:val="22"/>
        </w:rPr>
        <w:t>sagt</w:t>
      </w:r>
      <w:r w:rsidRPr="00CB4970">
        <w:rPr>
          <w:rFonts w:eastAsia="Times New Roman" w:cs="Arial"/>
          <w:bCs w:val="0"/>
          <w:szCs w:val="22"/>
        </w:rPr>
        <w:t xml:space="preserve"> LMI-Geschäftsführer Markus Geisen</w:t>
      </w:r>
      <w:r w:rsidR="001D2BFA">
        <w:rPr>
          <w:rFonts w:eastAsia="Times New Roman" w:cs="Arial"/>
          <w:bCs w:val="0"/>
          <w:szCs w:val="22"/>
        </w:rPr>
        <w:softHyphen/>
      </w:r>
      <w:r w:rsidRPr="00CB4970">
        <w:rPr>
          <w:rFonts w:eastAsia="Times New Roman" w:cs="Arial"/>
          <w:bCs w:val="0"/>
          <w:szCs w:val="22"/>
        </w:rPr>
        <w:t>berger. „Hier kann man modernste Ausstellungs</w:t>
      </w:r>
      <w:r w:rsidR="0015736F">
        <w:rPr>
          <w:rFonts w:eastAsia="Times New Roman" w:cs="Arial"/>
          <w:bCs w:val="0"/>
          <w:szCs w:val="22"/>
        </w:rPr>
        <w:t>ausstattung</w:t>
      </w:r>
      <w:r w:rsidRPr="00CB4970">
        <w:rPr>
          <w:rFonts w:eastAsia="Times New Roman" w:cs="Arial"/>
          <w:bCs w:val="0"/>
          <w:szCs w:val="22"/>
        </w:rPr>
        <w:t xml:space="preserve"> und avantgardistische Präsen</w:t>
      </w:r>
      <w:r w:rsidR="001D2BFA">
        <w:rPr>
          <w:rFonts w:eastAsia="Times New Roman" w:cs="Arial"/>
          <w:bCs w:val="0"/>
          <w:szCs w:val="22"/>
        </w:rPr>
        <w:softHyphen/>
      </w:r>
      <w:r w:rsidRPr="00CB4970">
        <w:rPr>
          <w:rFonts w:eastAsia="Times New Roman" w:cs="Arial"/>
          <w:bCs w:val="0"/>
          <w:szCs w:val="22"/>
        </w:rPr>
        <w:t xml:space="preserve">tationskonzepte live in ihrer praktischen Anwendung erleben.“ Weitere aufsehenerregende Projekte folgen in den kommenden Jahren und sorgen für ein anhaltend investitionsfreudiges Geschäftsklima. </w:t>
      </w:r>
      <w:r w:rsidR="0015736F">
        <w:t xml:space="preserve">Durch den Ausbau der </w:t>
      </w:r>
      <w:r w:rsidR="0015736F">
        <w:lastRenderedPageBreak/>
        <w:t xml:space="preserve">Museumslandschaft sowie die verstärkte Bewahrung und Popularisierung des Kulturerbes wollen die Golfstaaten den Tourismus nachhaltig zu einem immer wichtiger werdenden Wirtschaftszweig entwickeln. </w:t>
      </w:r>
      <w:r w:rsidRPr="00CB4970">
        <w:rPr>
          <w:rFonts w:eastAsia="Times New Roman" w:cs="Arial"/>
          <w:bCs w:val="0"/>
          <w:szCs w:val="22"/>
        </w:rPr>
        <w:t xml:space="preserve">Das sind ideale Bedingungen für potenzielle Aussteller, die auf der Heritage Middle East ihre Produkte und Services finanzstarken Kunden insbesondere aus der gesamten Golfregion zeigen </w:t>
      </w:r>
      <w:r w:rsidR="001D2BFA">
        <w:rPr>
          <w:rFonts w:eastAsia="Times New Roman" w:cs="Arial"/>
          <w:bCs w:val="0"/>
          <w:szCs w:val="22"/>
        </w:rPr>
        <w:t>wollen</w:t>
      </w:r>
      <w:r w:rsidRPr="00CB4970">
        <w:rPr>
          <w:rFonts w:eastAsia="Times New Roman" w:cs="Arial"/>
          <w:bCs w:val="0"/>
          <w:szCs w:val="22"/>
        </w:rPr>
        <w:t>.</w:t>
      </w:r>
    </w:p>
    <w:p w14:paraId="19215528" w14:textId="77777777" w:rsidR="004A454C" w:rsidRPr="00CB4970" w:rsidRDefault="004A454C" w:rsidP="00CB4970">
      <w:pPr>
        <w:pStyle w:val="WW-VorformatierterText11"/>
        <w:spacing w:line="312" w:lineRule="auto"/>
        <w:jc w:val="both"/>
        <w:rPr>
          <w:rFonts w:eastAsia="Times New Roman" w:cs="Arial"/>
          <w:bCs w:val="0"/>
          <w:szCs w:val="22"/>
        </w:rPr>
      </w:pPr>
    </w:p>
    <w:p w14:paraId="41D8FB81" w14:textId="3ED716BA" w:rsidR="00CB4970" w:rsidRDefault="00CB4970" w:rsidP="00CB4970">
      <w:pPr>
        <w:pStyle w:val="WW-VorformatierterText11"/>
        <w:spacing w:line="312" w:lineRule="auto"/>
        <w:jc w:val="both"/>
        <w:rPr>
          <w:rFonts w:eastAsia="Times New Roman" w:cs="Arial"/>
          <w:bCs w:val="0"/>
          <w:szCs w:val="22"/>
        </w:rPr>
      </w:pPr>
      <w:r w:rsidRPr="00CB4970">
        <w:rPr>
          <w:rFonts w:eastAsia="Times New Roman" w:cs="Arial"/>
          <w:bCs w:val="0"/>
          <w:szCs w:val="22"/>
        </w:rPr>
        <w:t>Namhafte Verbände und Institutionen wie der Zentralverband des Deutschen Handwerks, verschiedene Nationalkomitees des Internationalen Museumsrates ICOM und das Ministerium für Kultur und Tourismus Abu Dhabi unterstützen die Fachmesse.</w:t>
      </w:r>
    </w:p>
    <w:p w14:paraId="486E5A36" w14:textId="77777777" w:rsidR="00F91738" w:rsidRPr="00CB4970" w:rsidRDefault="00F91738" w:rsidP="00CB4970">
      <w:pPr>
        <w:pStyle w:val="WW-VorformatierterText11"/>
        <w:spacing w:line="312" w:lineRule="auto"/>
        <w:jc w:val="both"/>
        <w:rPr>
          <w:rFonts w:eastAsia="Times New Roman" w:cs="Arial"/>
          <w:bCs w:val="0"/>
          <w:szCs w:val="22"/>
        </w:rPr>
      </w:pPr>
    </w:p>
    <w:p w14:paraId="3C354CFE" w14:textId="77777777" w:rsidR="00CB4970" w:rsidRPr="00F91738" w:rsidRDefault="00CB4970" w:rsidP="00CB4970">
      <w:pPr>
        <w:pStyle w:val="WW-VorformatierterText11"/>
        <w:spacing w:line="312" w:lineRule="auto"/>
        <w:jc w:val="both"/>
        <w:rPr>
          <w:rFonts w:eastAsia="Times New Roman" w:cs="Arial"/>
          <w:b/>
          <w:bCs w:val="0"/>
          <w:szCs w:val="22"/>
        </w:rPr>
      </w:pPr>
      <w:r w:rsidRPr="00F91738">
        <w:rPr>
          <w:rFonts w:eastAsia="Times New Roman" w:cs="Arial"/>
          <w:b/>
          <w:bCs w:val="0"/>
          <w:szCs w:val="22"/>
        </w:rPr>
        <w:t xml:space="preserve">Über TG Expo International </w:t>
      </w:r>
      <w:proofErr w:type="spellStart"/>
      <w:r w:rsidRPr="00F91738">
        <w:rPr>
          <w:rFonts w:eastAsia="Times New Roman" w:cs="Arial"/>
          <w:b/>
          <w:bCs w:val="0"/>
          <w:szCs w:val="22"/>
        </w:rPr>
        <w:t>Fairs</w:t>
      </w:r>
      <w:proofErr w:type="spellEnd"/>
    </w:p>
    <w:p w14:paraId="63D790E6" w14:textId="66530D01" w:rsidR="00CB4970" w:rsidRPr="00CB4970" w:rsidRDefault="00CB4970" w:rsidP="00CB4970">
      <w:pPr>
        <w:pStyle w:val="WW-VorformatierterText11"/>
        <w:spacing w:line="312" w:lineRule="auto"/>
        <w:jc w:val="both"/>
        <w:rPr>
          <w:rFonts w:eastAsia="Times New Roman" w:cs="Arial"/>
          <w:bCs w:val="0"/>
          <w:szCs w:val="22"/>
        </w:rPr>
      </w:pPr>
      <w:r w:rsidRPr="00CB4970">
        <w:rPr>
          <w:rFonts w:eastAsia="Times New Roman" w:cs="Arial"/>
          <w:bCs w:val="0"/>
          <w:szCs w:val="22"/>
        </w:rPr>
        <w:t xml:space="preserve">TG Expo International </w:t>
      </w:r>
      <w:proofErr w:type="spellStart"/>
      <w:r w:rsidRPr="00CB4970">
        <w:rPr>
          <w:rFonts w:eastAsia="Times New Roman" w:cs="Arial"/>
          <w:bCs w:val="0"/>
          <w:szCs w:val="22"/>
        </w:rPr>
        <w:t>Fairs</w:t>
      </w:r>
      <w:proofErr w:type="spellEnd"/>
      <w:r w:rsidRPr="00CB4970">
        <w:rPr>
          <w:rFonts w:eastAsia="Times New Roman" w:cs="Arial"/>
          <w:bCs w:val="0"/>
          <w:szCs w:val="22"/>
        </w:rPr>
        <w:t xml:space="preserve"> ist ein türkischer Messeveranstalter mit einem inter</w:t>
      </w:r>
      <w:r w:rsidR="001D2BFA">
        <w:rPr>
          <w:rFonts w:eastAsia="Times New Roman" w:cs="Arial"/>
          <w:bCs w:val="0"/>
          <w:szCs w:val="22"/>
        </w:rPr>
        <w:softHyphen/>
      </w:r>
      <w:r w:rsidRPr="00CB4970">
        <w:rPr>
          <w:rFonts w:eastAsia="Times New Roman" w:cs="Arial"/>
          <w:bCs w:val="0"/>
          <w:szCs w:val="22"/>
        </w:rPr>
        <w:t>national erfahrenen Team. TG Expo ist sowohl in der Türkei als auch im Ausland mit eigenen Messen aktiv. Als beim Handelsministerium akkreditierter Veranstalter organisiert die Firma außerdem türkische Nationalbeteiligungen an ausländischen Messen.</w:t>
      </w:r>
    </w:p>
    <w:p w14:paraId="38AAA23F" w14:textId="051F2345" w:rsidR="0094045D" w:rsidRDefault="0094045D" w:rsidP="001121B0">
      <w:pPr>
        <w:pStyle w:val="WW-VorformatierterText11"/>
        <w:spacing w:line="312" w:lineRule="auto"/>
        <w:jc w:val="both"/>
        <w:rPr>
          <w:rFonts w:eastAsia="Times New Roman" w:cs="Arial"/>
          <w:bCs w:val="0"/>
          <w:szCs w:val="22"/>
        </w:rPr>
      </w:pPr>
    </w:p>
    <w:p w14:paraId="6FC091D7" w14:textId="77777777" w:rsidR="0094045D" w:rsidRPr="00604A18" w:rsidRDefault="0094045D" w:rsidP="0094045D">
      <w:pPr>
        <w:pStyle w:val="WW-VorformatierterText11"/>
        <w:spacing w:line="312" w:lineRule="auto"/>
        <w:jc w:val="both"/>
        <w:rPr>
          <w:rFonts w:eastAsia="Times New Roman" w:cs="Arial"/>
          <w:b/>
          <w:bCs w:val="0"/>
          <w:szCs w:val="22"/>
        </w:rPr>
      </w:pPr>
      <w:r w:rsidRPr="00604A18">
        <w:rPr>
          <w:rFonts w:eastAsia="Times New Roman" w:cs="Arial"/>
          <w:b/>
          <w:bCs w:val="0"/>
          <w:szCs w:val="22"/>
        </w:rPr>
        <w:t>Über die Leipziger Messe International GmbH (LMI)</w:t>
      </w:r>
    </w:p>
    <w:p w14:paraId="49A7C59D" w14:textId="7FAACCD8" w:rsidR="0094045D" w:rsidRDefault="0094045D" w:rsidP="0094045D">
      <w:pPr>
        <w:pStyle w:val="WW-VorformatierterText11"/>
        <w:widowControl/>
        <w:suppressAutoHyphens w:val="0"/>
        <w:spacing w:line="312" w:lineRule="auto"/>
        <w:jc w:val="both"/>
        <w:rPr>
          <w:rFonts w:eastAsia="Times New Roman" w:cs="Arial"/>
          <w:bCs w:val="0"/>
          <w:szCs w:val="22"/>
        </w:rPr>
      </w:pPr>
      <w:r w:rsidRPr="00604A18">
        <w:rPr>
          <w:rFonts w:eastAsia="Times New Roman" w:cs="Arial"/>
          <w:bCs w:val="0"/>
          <w:szCs w:val="22"/>
        </w:rPr>
        <w:t xml:space="preserve">Die Leipziger Messe International (LMI) gehört zur Leipziger Messe Unternehmensgruppe. Sie ist spezialisiert auf Messen und Veranstaltungen auf internationalen Märkten. </w:t>
      </w:r>
      <w:r w:rsidR="000B00DE">
        <w:rPr>
          <w:rFonts w:eastAsia="Times New Roman" w:cs="Arial"/>
          <w:bCs w:val="0"/>
          <w:szCs w:val="22"/>
        </w:rPr>
        <w:t>Die LMI</w:t>
      </w:r>
      <w:r w:rsidR="008B38B8">
        <w:rPr>
          <w:rFonts w:eastAsia="Times New Roman" w:cs="Arial"/>
          <w:bCs w:val="0"/>
          <w:szCs w:val="22"/>
        </w:rPr>
        <w:t xml:space="preserve"> entwickelt und</w:t>
      </w:r>
      <w:r w:rsidR="00E669BA">
        <w:rPr>
          <w:rFonts w:eastAsia="Times New Roman" w:cs="Arial"/>
          <w:bCs w:val="0"/>
          <w:szCs w:val="22"/>
        </w:rPr>
        <w:t xml:space="preserve"> </w:t>
      </w:r>
      <w:r w:rsidR="00E669BA" w:rsidRPr="00604A18">
        <w:rPr>
          <w:rFonts w:eastAsia="Times New Roman" w:cs="Arial"/>
          <w:bCs w:val="0"/>
          <w:szCs w:val="22"/>
        </w:rPr>
        <w:t xml:space="preserve">veranstaltet </w:t>
      </w:r>
      <w:r w:rsidR="000B00DE">
        <w:rPr>
          <w:rFonts w:eastAsia="Times New Roman" w:cs="Arial"/>
          <w:bCs w:val="0"/>
          <w:szCs w:val="22"/>
        </w:rPr>
        <w:t>e</w:t>
      </w:r>
      <w:r w:rsidR="00E669BA" w:rsidRPr="00604A18">
        <w:rPr>
          <w:rFonts w:eastAsia="Times New Roman" w:cs="Arial"/>
          <w:bCs w:val="0"/>
          <w:szCs w:val="22"/>
        </w:rPr>
        <w:t xml:space="preserve">igene Messen </w:t>
      </w:r>
      <w:r w:rsidR="000B00DE">
        <w:rPr>
          <w:rFonts w:eastAsia="Times New Roman" w:cs="Arial"/>
          <w:bCs w:val="0"/>
          <w:szCs w:val="22"/>
        </w:rPr>
        <w:t xml:space="preserve">im Ausland. Außerdem vertritt sie </w:t>
      </w:r>
      <w:r w:rsidR="00E669BA" w:rsidRPr="00604A18">
        <w:rPr>
          <w:rFonts w:eastAsia="Times New Roman" w:cs="Arial"/>
          <w:bCs w:val="0"/>
          <w:szCs w:val="22"/>
        </w:rPr>
        <w:t xml:space="preserve">etablierte </w:t>
      </w:r>
      <w:r w:rsidR="000B00DE">
        <w:rPr>
          <w:rFonts w:eastAsia="Times New Roman" w:cs="Arial"/>
          <w:bCs w:val="0"/>
          <w:szCs w:val="22"/>
        </w:rPr>
        <w:t xml:space="preserve">ausländische </w:t>
      </w:r>
      <w:r w:rsidR="00E669BA" w:rsidRPr="00604A18">
        <w:rPr>
          <w:rFonts w:eastAsia="Times New Roman" w:cs="Arial"/>
          <w:bCs w:val="0"/>
          <w:szCs w:val="22"/>
        </w:rPr>
        <w:t>Branchenmessen.</w:t>
      </w:r>
      <w:r w:rsidR="00E669BA">
        <w:rPr>
          <w:rFonts w:eastAsia="Times New Roman" w:cs="Arial"/>
          <w:bCs w:val="0"/>
          <w:szCs w:val="22"/>
        </w:rPr>
        <w:t xml:space="preserve"> </w:t>
      </w:r>
      <w:r w:rsidRPr="00604A18">
        <w:rPr>
          <w:rFonts w:eastAsia="Times New Roman" w:cs="Arial"/>
          <w:bCs w:val="0"/>
          <w:szCs w:val="22"/>
        </w:rPr>
        <w:t xml:space="preserve">Im Auftrag von Bund und Ländern, öffentlichen Institutionen und der privaten Wirtschaft organisiert </w:t>
      </w:r>
      <w:r w:rsidR="00F91738">
        <w:rPr>
          <w:rFonts w:eastAsia="Times New Roman" w:cs="Arial"/>
          <w:bCs w:val="0"/>
          <w:szCs w:val="22"/>
        </w:rPr>
        <w:t xml:space="preserve">die </w:t>
      </w:r>
      <w:r w:rsidRPr="00604A18">
        <w:rPr>
          <w:rFonts w:eastAsia="Times New Roman" w:cs="Arial"/>
          <w:bCs w:val="0"/>
          <w:szCs w:val="22"/>
        </w:rPr>
        <w:t xml:space="preserve">LMI </w:t>
      </w:r>
      <w:r w:rsidR="00E669BA">
        <w:rPr>
          <w:rFonts w:eastAsia="Times New Roman" w:cs="Arial"/>
          <w:bCs w:val="0"/>
          <w:szCs w:val="22"/>
        </w:rPr>
        <w:t xml:space="preserve">zudem </w:t>
      </w:r>
      <w:r w:rsidRPr="00604A18">
        <w:rPr>
          <w:rFonts w:eastAsia="Times New Roman" w:cs="Arial"/>
          <w:bCs w:val="0"/>
          <w:szCs w:val="22"/>
        </w:rPr>
        <w:t xml:space="preserve">deutsche Gemeinschaftsbeteiligungen </w:t>
      </w:r>
      <w:r w:rsidR="000B00DE">
        <w:rPr>
          <w:rFonts w:eastAsia="Times New Roman" w:cs="Arial"/>
          <w:bCs w:val="0"/>
          <w:szCs w:val="22"/>
        </w:rPr>
        <w:t>auf dem gesamten Globus</w:t>
      </w:r>
      <w:r w:rsidRPr="00604A18">
        <w:rPr>
          <w:rFonts w:eastAsia="Times New Roman" w:cs="Arial"/>
          <w:bCs w:val="0"/>
          <w:szCs w:val="22"/>
        </w:rPr>
        <w:t xml:space="preserve">. Sie betreut </w:t>
      </w:r>
      <w:r w:rsidR="000B00DE">
        <w:rPr>
          <w:rFonts w:eastAsia="Times New Roman" w:cs="Arial"/>
          <w:bCs w:val="0"/>
          <w:szCs w:val="22"/>
        </w:rPr>
        <w:t>ihre Kunden</w:t>
      </w:r>
      <w:r w:rsidRPr="00604A18">
        <w:rPr>
          <w:rFonts w:eastAsia="Times New Roman" w:cs="Arial"/>
          <w:bCs w:val="0"/>
          <w:szCs w:val="22"/>
        </w:rPr>
        <w:t xml:space="preserve"> von der Marktanalyse und Konzeption über die Beratung zu Fördermöglichkeiten und Einreisemodalitäten bis hin zur Organisation und Durchführung vor Ort. </w:t>
      </w:r>
    </w:p>
    <w:p w14:paraId="5ADE0CD9" w14:textId="77777777" w:rsidR="00D75D55" w:rsidRPr="0094045D" w:rsidRDefault="00D75D55" w:rsidP="00B9311D">
      <w:pPr>
        <w:pStyle w:val="WW-VorformatierterText11"/>
        <w:widowControl/>
        <w:suppressAutoHyphens w:val="0"/>
        <w:spacing w:line="312" w:lineRule="auto"/>
        <w:jc w:val="both"/>
        <w:rPr>
          <w:rFonts w:eastAsia="Times New Roman" w:cs="Arial"/>
          <w:bCs w:val="0"/>
          <w:szCs w:val="22"/>
        </w:rPr>
      </w:pPr>
    </w:p>
    <w:p w14:paraId="139FD31A" w14:textId="3156B3F8" w:rsidR="00F512EA" w:rsidRPr="002415C1" w:rsidRDefault="00F512EA" w:rsidP="00B9311D">
      <w:pPr>
        <w:pStyle w:val="WW-VorformatierterText11"/>
        <w:spacing w:line="312" w:lineRule="auto"/>
        <w:jc w:val="both"/>
        <w:rPr>
          <w:rFonts w:eastAsia="Times New Roman" w:cs="Arial"/>
          <w:b/>
          <w:bCs w:val="0"/>
          <w:szCs w:val="22"/>
        </w:rPr>
      </w:pPr>
      <w:r w:rsidRPr="002415C1">
        <w:rPr>
          <w:rFonts w:eastAsia="Times New Roman" w:cs="Arial"/>
          <w:b/>
          <w:bCs w:val="0"/>
          <w:szCs w:val="22"/>
        </w:rPr>
        <w:t xml:space="preserve">Ansprechpartner </w:t>
      </w:r>
      <w:r w:rsidR="00C60846">
        <w:rPr>
          <w:rFonts w:eastAsia="Times New Roman" w:cs="Arial"/>
          <w:b/>
          <w:bCs w:val="0"/>
          <w:szCs w:val="22"/>
        </w:rPr>
        <w:t>bei</w:t>
      </w:r>
      <w:r w:rsidRPr="002415C1">
        <w:rPr>
          <w:rFonts w:eastAsia="Times New Roman" w:cs="Arial"/>
          <w:b/>
          <w:bCs w:val="0"/>
          <w:szCs w:val="22"/>
        </w:rPr>
        <w:t xml:space="preserve"> </w:t>
      </w:r>
      <w:r w:rsidR="00A15B10" w:rsidRPr="00604A18">
        <w:rPr>
          <w:rFonts w:eastAsia="Times New Roman" w:cs="Arial"/>
          <w:b/>
          <w:bCs w:val="0"/>
          <w:szCs w:val="22"/>
        </w:rPr>
        <w:t>Leipziger Messe International</w:t>
      </w:r>
      <w:r w:rsidR="00C94CE2">
        <w:rPr>
          <w:rFonts w:eastAsia="Times New Roman" w:cs="Arial"/>
          <w:b/>
          <w:bCs w:val="0"/>
          <w:szCs w:val="22"/>
        </w:rPr>
        <w:t>:</w:t>
      </w:r>
    </w:p>
    <w:p w14:paraId="75723FFE" w14:textId="73F22E11" w:rsidR="008E48C9" w:rsidRDefault="008E48C9" w:rsidP="007066BB">
      <w:pPr>
        <w:spacing w:line="276" w:lineRule="auto"/>
        <w:jc w:val="both"/>
        <w:rPr>
          <w:rFonts w:cs="Arial"/>
          <w:szCs w:val="22"/>
        </w:rPr>
      </w:pPr>
      <w:r>
        <w:rPr>
          <w:rFonts w:cs="Arial"/>
          <w:szCs w:val="22"/>
        </w:rPr>
        <w:t>Ulrich Briese</w:t>
      </w:r>
    </w:p>
    <w:p w14:paraId="2CDE4228" w14:textId="763772B5" w:rsidR="00345594" w:rsidRDefault="00345594" w:rsidP="007066BB">
      <w:pPr>
        <w:spacing w:line="276" w:lineRule="auto"/>
        <w:jc w:val="both"/>
        <w:rPr>
          <w:rFonts w:cs="Arial"/>
          <w:szCs w:val="22"/>
        </w:rPr>
      </w:pPr>
      <w:r>
        <w:rPr>
          <w:rFonts w:cs="Arial"/>
          <w:szCs w:val="22"/>
        </w:rPr>
        <w:t xml:space="preserve">Leipziger Messe International </w:t>
      </w:r>
    </w:p>
    <w:p w14:paraId="3B0DF247" w14:textId="77777777" w:rsidR="007066BB" w:rsidRPr="002415C1" w:rsidRDefault="007066BB" w:rsidP="007066BB">
      <w:pPr>
        <w:spacing w:line="276" w:lineRule="auto"/>
        <w:jc w:val="both"/>
        <w:rPr>
          <w:rFonts w:cs="Arial"/>
          <w:szCs w:val="22"/>
        </w:rPr>
      </w:pPr>
      <w:r w:rsidRPr="002415C1">
        <w:rPr>
          <w:rFonts w:cs="Arial"/>
          <w:szCs w:val="22"/>
        </w:rPr>
        <w:t xml:space="preserve">Telefon: +49 (0)341 / 678 </w:t>
      </w:r>
      <w:r w:rsidR="008E48C9">
        <w:rPr>
          <w:rFonts w:cs="Arial"/>
          <w:szCs w:val="22"/>
        </w:rPr>
        <w:t>79</w:t>
      </w:r>
      <w:r w:rsidRPr="002415C1">
        <w:rPr>
          <w:rFonts w:cs="Arial"/>
          <w:szCs w:val="22"/>
        </w:rPr>
        <w:t xml:space="preserve"> </w:t>
      </w:r>
      <w:r w:rsidR="008E48C9">
        <w:rPr>
          <w:rFonts w:cs="Arial"/>
          <w:szCs w:val="22"/>
        </w:rPr>
        <w:t>17</w:t>
      </w:r>
    </w:p>
    <w:p w14:paraId="21146323" w14:textId="3B9E52ED" w:rsidR="008E48C9" w:rsidRDefault="007066BB" w:rsidP="007066BB">
      <w:pPr>
        <w:spacing w:line="276" w:lineRule="auto"/>
        <w:jc w:val="both"/>
        <w:rPr>
          <w:rFonts w:cs="Arial"/>
          <w:szCs w:val="22"/>
          <w:lang w:val="it-IT"/>
        </w:rPr>
      </w:pPr>
      <w:r w:rsidRPr="002415C1">
        <w:rPr>
          <w:rFonts w:cs="Arial"/>
          <w:szCs w:val="22"/>
          <w:lang w:val="it-IT"/>
        </w:rPr>
        <w:t xml:space="preserve">E-Mail: </w:t>
      </w:r>
      <w:r w:rsidR="00E37EF7" w:rsidRPr="00345594">
        <w:rPr>
          <w:rFonts w:cs="Arial"/>
          <w:szCs w:val="22"/>
          <w:lang w:val="it-IT"/>
        </w:rPr>
        <w:t>u.briese@LM-international.com</w:t>
      </w:r>
    </w:p>
    <w:p w14:paraId="262C0B49" w14:textId="77777777" w:rsidR="00941186" w:rsidRPr="002415C1" w:rsidRDefault="00941186" w:rsidP="007066BB">
      <w:pPr>
        <w:spacing w:line="276" w:lineRule="auto"/>
        <w:jc w:val="both"/>
        <w:rPr>
          <w:rFonts w:cs="Arial"/>
          <w:szCs w:val="22"/>
        </w:rPr>
      </w:pPr>
    </w:p>
    <w:p w14:paraId="02B9B3A2" w14:textId="7C9CCBD6" w:rsidR="00AB3482" w:rsidRPr="002415C1" w:rsidRDefault="007066BB" w:rsidP="00264656">
      <w:pPr>
        <w:spacing w:line="276" w:lineRule="auto"/>
        <w:rPr>
          <w:rFonts w:eastAsia="DengXian" w:cs="Arial"/>
          <w:color w:val="0000FF"/>
          <w:szCs w:val="22"/>
          <w:u w:val="single"/>
        </w:rPr>
      </w:pPr>
      <w:r w:rsidRPr="002415C1">
        <w:rPr>
          <w:rFonts w:eastAsia="DengXian" w:cs="Arial"/>
          <w:b/>
          <w:szCs w:val="22"/>
        </w:rPr>
        <w:t xml:space="preserve">Die Leipziger Messe </w:t>
      </w:r>
      <w:r w:rsidR="00264656" w:rsidRPr="002415C1">
        <w:rPr>
          <w:rFonts w:eastAsia="DengXian" w:cs="Arial"/>
          <w:b/>
          <w:szCs w:val="22"/>
        </w:rPr>
        <w:t xml:space="preserve">International </w:t>
      </w:r>
      <w:r w:rsidR="001D2BFA">
        <w:rPr>
          <w:rFonts w:eastAsia="DengXian" w:cs="Arial"/>
          <w:b/>
          <w:szCs w:val="22"/>
        </w:rPr>
        <w:t xml:space="preserve">und HME </w:t>
      </w:r>
      <w:r w:rsidRPr="002415C1">
        <w:rPr>
          <w:rFonts w:eastAsia="DengXian" w:cs="Arial"/>
          <w:b/>
          <w:szCs w:val="22"/>
        </w:rPr>
        <w:t>im Internet:</w:t>
      </w:r>
      <w:r w:rsidRPr="002415C1">
        <w:rPr>
          <w:rFonts w:eastAsia="DengXian" w:cs="Arial"/>
          <w:b/>
          <w:szCs w:val="22"/>
        </w:rPr>
        <w:br/>
      </w:r>
      <w:r w:rsidR="008E48C9" w:rsidRPr="00345594">
        <w:rPr>
          <w:rFonts w:eastAsia="DengXian" w:cs="Arial"/>
          <w:szCs w:val="22"/>
        </w:rPr>
        <w:t>www.LM-inter</w:t>
      </w:r>
      <w:r w:rsidR="00C60846">
        <w:rPr>
          <w:rFonts w:eastAsia="DengXian" w:cs="Arial"/>
          <w:szCs w:val="22"/>
        </w:rPr>
        <w:t>na</w:t>
      </w:r>
      <w:r w:rsidR="008E48C9" w:rsidRPr="00345594">
        <w:rPr>
          <w:rFonts w:eastAsia="DengXian" w:cs="Arial"/>
          <w:szCs w:val="22"/>
        </w:rPr>
        <w:t>tional.com</w:t>
      </w:r>
    </w:p>
    <w:p w14:paraId="6B6E5199" w14:textId="399295A3" w:rsidR="001D2BFA" w:rsidRPr="001D2BFA" w:rsidRDefault="001D2BFA" w:rsidP="001D2BFA">
      <w:pPr>
        <w:spacing w:line="276" w:lineRule="auto"/>
        <w:rPr>
          <w:rFonts w:eastAsia="DengXian" w:cs="Arial"/>
          <w:szCs w:val="22"/>
        </w:rPr>
      </w:pPr>
      <w:r w:rsidRPr="001D2BFA">
        <w:rPr>
          <w:rFonts w:eastAsia="DengXian" w:cs="Arial"/>
          <w:szCs w:val="22"/>
        </w:rPr>
        <w:t>www.heritagemiddleeast.de</w:t>
      </w:r>
    </w:p>
    <w:sectPr w:rsidR="001D2BFA" w:rsidRPr="001D2BFA" w:rsidSect="008D2C51">
      <w:headerReference w:type="default" r:id="rId8"/>
      <w:headerReference w:type="first" r:id="rId9"/>
      <w:footerReference w:type="first" r:id="rId10"/>
      <w:pgSz w:w="11906" w:h="16838" w:code="9"/>
      <w:pgMar w:top="2268" w:right="1985"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8BEE" w14:textId="77777777" w:rsidR="00D60ACA" w:rsidRDefault="00D60ACA">
      <w:r>
        <w:separator/>
      </w:r>
    </w:p>
  </w:endnote>
  <w:endnote w:type="continuationSeparator" w:id="0">
    <w:p w14:paraId="532CC29C" w14:textId="77777777" w:rsidR="00D60ACA" w:rsidRDefault="00D6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FBB0"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52F99F16" wp14:editId="4D58F21F">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5608E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9F1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4B5608E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EE58" w14:textId="77777777" w:rsidR="00D60ACA" w:rsidRDefault="00D60ACA">
      <w:r>
        <w:separator/>
      </w:r>
    </w:p>
  </w:footnote>
  <w:footnote w:type="continuationSeparator" w:id="0">
    <w:p w14:paraId="10B49119" w14:textId="77777777" w:rsidR="00D60ACA" w:rsidRDefault="00D6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67F"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3E3C87D1" wp14:editId="33331FD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C87D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EB5D" w14:textId="77777777" w:rsidR="008146F2" w:rsidRDefault="007C43BC" w:rsidP="000A6FB4">
    <w:pPr>
      <w:pStyle w:val="Kopfzeile"/>
      <w:ind w:right="-1419"/>
      <w:jc w:val="right"/>
    </w:pPr>
    <w:r>
      <w:rPr>
        <w:noProof/>
      </w:rPr>
      <w:drawing>
        <wp:inline distT="0" distB="0" distL="0" distR="0" wp14:anchorId="4B593673" wp14:editId="388AAE39">
          <wp:extent cx="2068662" cy="81939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755" cy="837258"/>
                  </a:xfrm>
                  <a:prstGeom prst="rect">
                    <a:avLst/>
                  </a:prstGeom>
                  <a:noFill/>
                  <a:ln>
                    <a:noFill/>
                  </a:ln>
                </pic:spPr>
              </pic:pic>
            </a:graphicData>
          </a:graphic>
        </wp:inline>
      </w:drawing>
    </w:r>
    <w:r w:rsidR="00D3350A" w:rsidRPr="004430C6">
      <w:rPr>
        <w:noProof/>
      </w:rPr>
      <w:drawing>
        <wp:anchor distT="0" distB="0" distL="114300" distR="114300" simplePos="0" relativeHeight="251666432" behindDoc="0" locked="0" layoutInCell="1" allowOverlap="1" wp14:anchorId="3B4A8F62" wp14:editId="366B71C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842"/>
    <w:multiLevelType w:val="hybridMultilevel"/>
    <w:tmpl w:val="9F2E2B40"/>
    <w:lvl w:ilvl="0" w:tplc="E7D0C6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28"/>
    <w:rsid w:val="00001F3F"/>
    <w:rsid w:val="0000346B"/>
    <w:rsid w:val="00011674"/>
    <w:rsid w:val="00014DC1"/>
    <w:rsid w:val="00021B28"/>
    <w:rsid w:val="00026446"/>
    <w:rsid w:val="00031D5C"/>
    <w:rsid w:val="00033BF3"/>
    <w:rsid w:val="00033C97"/>
    <w:rsid w:val="000370C1"/>
    <w:rsid w:val="0004450E"/>
    <w:rsid w:val="0005253C"/>
    <w:rsid w:val="00055795"/>
    <w:rsid w:val="000564B2"/>
    <w:rsid w:val="00056E64"/>
    <w:rsid w:val="00057B73"/>
    <w:rsid w:val="00063A0B"/>
    <w:rsid w:val="000662B4"/>
    <w:rsid w:val="0007201E"/>
    <w:rsid w:val="000722D7"/>
    <w:rsid w:val="0007482B"/>
    <w:rsid w:val="000817C1"/>
    <w:rsid w:val="000828FA"/>
    <w:rsid w:val="00086764"/>
    <w:rsid w:val="00086889"/>
    <w:rsid w:val="000910EF"/>
    <w:rsid w:val="00095E80"/>
    <w:rsid w:val="000A2246"/>
    <w:rsid w:val="000A4C8D"/>
    <w:rsid w:val="000A5718"/>
    <w:rsid w:val="000A6FB4"/>
    <w:rsid w:val="000B00DE"/>
    <w:rsid w:val="000B096E"/>
    <w:rsid w:val="000B7D53"/>
    <w:rsid w:val="000C63F3"/>
    <w:rsid w:val="000C64D7"/>
    <w:rsid w:val="000D2899"/>
    <w:rsid w:val="000D3054"/>
    <w:rsid w:val="000D6B42"/>
    <w:rsid w:val="000D6E35"/>
    <w:rsid w:val="000E2560"/>
    <w:rsid w:val="000E3381"/>
    <w:rsid w:val="000F38F3"/>
    <w:rsid w:val="00110936"/>
    <w:rsid w:val="001121B0"/>
    <w:rsid w:val="0011239C"/>
    <w:rsid w:val="00112C0E"/>
    <w:rsid w:val="00114EEA"/>
    <w:rsid w:val="00115A95"/>
    <w:rsid w:val="00120F59"/>
    <w:rsid w:val="00122C25"/>
    <w:rsid w:val="0012338D"/>
    <w:rsid w:val="00124A95"/>
    <w:rsid w:val="00132BCB"/>
    <w:rsid w:val="0013331E"/>
    <w:rsid w:val="00133887"/>
    <w:rsid w:val="0013610F"/>
    <w:rsid w:val="001420D0"/>
    <w:rsid w:val="00143AFB"/>
    <w:rsid w:val="0015736F"/>
    <w:rsid w:val="00160CC2"/>
    <w:rsid w:val="001615ED"/>
    <w:rsid w:val="00165C95"/>
    <w:rsid w:val="00173FCA"/>
    <w:rsid w:val="0018464C"/>
    <w:rsid w:val="00186AB3"/>
    <w:rsid w:val="001A36FB"/>
    <w:rsid w:val="001A4EEC"/>
    <w:rsid w:val="001B2FE5"/>
    <w:rsid w:val="001B6708"/>
    <w:rsid w:val="001B7871"/>
    <w:rsid w:val="001C12A3"/>
    <w:rsid w:val="001C4E0D"/>
    <w:rsid w:val="001C6B0F"/>
    <w:rsid w:val="001D2BFA"/>
    <w:rsid w:val="001D2D54"/>
    <w:rsid w:val="001D7996"/>
    <w:rsid w:val="001E022E"/>
    <w:rsid w:val="001E05DC"/>
    <w:rsid w:val="001E4EE0"/>
    <w:rsid w:val="001F0D7B"/>
    <w:rsid w:val="001F1107"/>
    <w:rsid w:val="001F2504"/>
    <w:rsid w:val="00201994"/>
    <w:rsid w:val="0020290A"/>
    <w:rsid w:val="00202DD2"/>
    <w:rsid w:val="00203CBD"/>
    <w:rsid w:val="00210AFD"/>
    <w:rsid w:val="002113E2"/>
    <w:rsid w:val="00213830"/>
    <w:rsid w:val="00213EBC"/>
    <w:rsid w:val="00214B16"/>
    <w:rsid w:val="002166A9"/>
    <w:rsid w:val="00225040"/>
    <w:rsid w:val="0022794A"/>
    <w:rsid w:val="00233835"/>
    <w:rsid w:val="002351F0"/>
    <w:rsid w:val="002415C1"/>
    <w:rsid w:val="00241A64"/>
    <w:rsid w:val="00241E42"/>
    <w:rsid w:val="002476A1"/>
    <w:rsid w:val="00251453"/>
    <w:rsid w:val="00254F04"/>
    <w:rsid w:val="002554D1"/>
    <w:rsid w:val="002627E4"/>
    <w:rsid w:val="00264656"/>
    <w:rsid w:val="0027298B"/>
    <w:rsid w:val="00274025"/>
    <w:rsid w:val="002759D5"/>
    <w:rsid w:val="002768F6"/>
    <w:rsid w:val="00282355"/>
    <w:rsid w:val="002836C8"/>
    <w:rsid w:val="0029062A"/>
    <w:rsid w:val="0029216B"/>
    <w:rsid w:val="0029315D"/>
    <w:rsid w:val="002940BE"/>
    <w:rsid w:val="00295103"/>
    <w:rsid w:val="00296468"/>
    <w:rsid w:val="002A3742"/>
    <w:rsid w:val="002A461E"/>
    <w:rsid w:val="002A50F1"/>
    <w:rsid w:val="002A7718"/>
    <w:rsid w:val="002B008E"/>
    <w:rsid w:val="002B1832"/>
    <w:rsid w:val="002B2F3F"/>
    <w:rsid w:val="002B7460"/>
    <w:rsid w:val="002C07B7"/>
    <w:rsid w:val="002C44A6"/>
    <w:rsid w:val="002C5952"/>
    <w:rsid w:val="002C5A03"/>
    <w:rsid w:val="002D3307"/>
    <w:rsid w:val="002D482C"/>
    <w:rsid w:val="002D66DA"/>
    <w:rsid w:val="002D78DF"/>
    <w:rsid w:val="002E122C"/>
    <w:rsid w:val="002E3005"/>
    <w:rsid w:val="002E3E15"/>
    <w:rsid w:val="003052EB"/>
    <w:rsid w:val="00313D93"/>
    <w:rsid w:val="003140DB"/>
    <w:rsid w:val="00316456"/>
    <w:rsid w:val="0031775E"/>
    <w:rsid w:val="00326A00"/>
    <w:rsid w:val="00331B3E"/>
    <w:rsid w:val="00332BED"/>
    <w:rsid w:val="00334606"/>
    <w:rsid w:val="00345594"/>
    <w:rsid w:val="00350E86"/>
    <w:rsid w:val="003548C9"/>
    <w:rsid w:val="00354E7C"/>
    <w:rsid w:val="00357147"/>
    <w:rsid w:val="0036000C"/>
    <w:rsid w:val="00360CDA"/>
    <w:rsid w:val="00361253"/>
    <w:rsid w:val="00361777"/>
    <w:rsid w:val="003621CA"/>
    <w:rsid w:val="003636DC"/>
    <w:rsid w:val="003709E7"/>
    <w:rsid w:val="003711E7"/>
    <w:rsid w:val="00374D3F"/>
    <w:rsid w:val="00382165"/>
    <w:rsid w:val="00383C42"/>
    <w:rsid w:val="00391671"/>
    <w:rsid w:val="00393C4C"/>
    <w:rsid w:val="00393DD3"/>
    <w:rsid w:val="003A007D"/>
    <w:rsid w:val="003A52D2"/>
    <w:rsid w:val="003A5B2E"/>
    <w:rsid w:val="003A615F"/>
    <w:rsid w:val="003A6C27"/>
    <w:rsid w:val="003C70E8"/>
    <w:rsid w:val="003D020F"/>
    <w:rsid w:val="003D1E4A"/>
    <w:rsid w:val="003D35B8"/>
    <w:rsid w:val="003D48AC"/>
    <w:rsid w:val="003D75C7"/>
    <w:rsid w:val="003E1A61"/>
    <w:rsid w:val="003E6AD8"/>
    <w:rsid w:val="003F1733"/>
    <w:rsid w:val="003F250C"/>
    <w:rsid w:val="003F4935"/>
    <w:rsid w:val="003F5FD6"/>
    <w:rsid w:val="0040267F"/>
    <w:rsid w:val="0040326E"/>
    <w:rsid w:val="00403C95"/>
    <w:rsid w:val="004105DC"/>
    <w:rsid w:val="00410E2A"/>
    <w:rsid w:val="00412CF5"/>
    <w:rsid w:val="00412DD5"/>
    <w:rsid w:val="004162AB"/>
    <w:rsid w:val="00447C7F"/>
    <w:rsid w:val="004520D9"/>
    <w:rsid w:val="0045645D"/>
    <w:rsid w:val="004629F1"/>
    <w:rsid w:val="00465CEE"/>
    <w:rsid w:val="00472260"/>
    <w:rsid w:val="00472BA1"/>
    <w:rsid w:val="004733DB"/>
    <w:rsid w:val="0047589E"/>
    <w:rsid w:val="00481220"/>
    <w:rsid w:val="0048501B"/>
    <w:rsid w:val="004900DC"/>
    <w:rsid w:val="00495C00"/>
    <w:rsid w:val="0049645A"/>
    <w:rsid w:val="004A2987"/>
    <w:rsid w:val="004A454C"/>
    <w:rsid w:val="004A50C0"/>
    <w:rsid w:val="004A5BF7"/>
    <w:rsid w:val="004B1776"/>
    <w:rsid w:val="004B2525"/>
    <w:rsid w:val="004B571C"/>
    <w:rsid w:val="004B64D7"/>
    <w:rsid w:val="004C19D0"/>
    <w:rsid w:val="004C5C17"/>
    <w:rsid w:val="004D7828"/>
    <w:rsid w:val="004E176C"/>
    <w:rsid w:val="004E578D"/>
    <w:rsid w:val="00502AB1"/>
    <w:rsid w:val="0051011D"/>
    <w:rsid w:val="00511D04"/>
    <w:rsid w:val="00513FD5"/>
    <w:rsid w:val="00515644"/>
    <w:rsid w:val="00517298"/>
    <w:rsid w:val="00523768"/>
    <w:rsid w:val="005263CA"/>
    <w:rsid w:val="00526C4A"/>
    <w:rsid w:val="00527E49"/>
    <w:rsid w:val="00531317"/>
    <w:rsid w:val="00533D1A"/>
    <w:rsid w:val="0053588B"/>
    <w:rsid w:val="00536A0E"/>
    <w:rsid w:val="00536A4E"/>
    <w:rsid w:val="00544B2F"/>
    <w:rsid w:val="00545FD7"/>
    <w:rsid w:val="00547722"/>
    <w:rsid w:val="00554C9E"/>
    <w:rsid w:val="00561E4F"/>
    <w:rsid w:val="005759CA"/>
    <w:rsid w:val="00587C52"/>
    <w:rsid w:val="0059199B"/>
    <w:rsid w:val="005A2F0A"/>
    <w:rsid w:val="005A5AE5"/>
    <w:rsid w:val="005C581C"/>
    <w:rsid w:val="005D0572"/>
    <w:rsid w:val="005D1181"/>
    <w:rsid w:val="005D3859"/>
    <w:rsid w:val="005E062B"/>
    <w:rsid w:val="005E6461"/>
    <w:rsid w:val="00604A18"/>
    <w:rsid w:val="006050E1"/>
    <w:rsid w:val="00605689"/>
    <w:rsid w:val="006069A7"/>
    <w:rsid w:val="00607753"/>
    <w:rsid w:val="0061021A"/>
    <w:rsid w:val="00613DF2"/>
    <w:rsid w:val="00617514"/>
    <w:rsid w:val="0062312F"/>
    <w:rsid w:val="0063282C"/>
    <w:rsid w:val="00632DF3"/>
    <w:rsid w:val="006331AB"/>
    <w:rsid w:val="00636278"/>
    <w:rsid w:val="00637141"/>
    <w:rsid w:val="00640149"/>
    <w:rsid w:val="00652392"/>
    <w:rsid w:val="00652EEF"/>
    <w:rsid w:val="006535CA"/>
    <w:rsid w:val="00655066"/>
    <w:rsid w:val="00655A35"/>
    <w:rsid w:val="00662D24"/>
    <w:rsid w:val="00670E9E"/>
    <w:rsid w:val="0067201C"/>
    <w:rsid w:val="0067216C"/>
    <w:rsid w:val="0067324C"/>
    <w:rsid w:val="00675C8B"/>
    <w:rsid w:val="00682982"/>
    <w:rsid w:val="00685D34"/>
    <w:rsid w:val="00687842"/>
    <w:rsid w:val="0068795D"/>
    <w:rsid w:val="00697844"/>
    <w:rsid w:val="006A39BE"/>
    <w:rsid w:val="006A449D"/>
    <w:rsid w:val="006B1CD9"/>
    <w:rsid w:val="006B3678"/>
    <w:rsid w:val="006C133D"/>
    <w:rsid w:val="006C465F"/>
    <w:rsid w:val="006C57F1"/>
    <w:rsid w:val="006D4A2E"/>
    <w:rsid w:val="006E5A5E"/>
    <w:rsid w:val="006E6692"/>
    <w:rsid w:val="006F0EBA"/>
    <w:rsid w:val="006F18D4"/>
    <w:rsid w:val="006F4BD2"/>
    <w:rsid w:val="006F785D"/>
    <w:rsid w:val="00700B89"/>
    <w:rsid w:val="007066BB"/>
    <w:rsid w:val="00710D5F"/>
    <w:rsid w:val="00713782"/>
    <w:rsid w:val="00715365"/>
    <w:rsid w:val="0071709C"/>
    <w:rsid w:val="00735B0B"/>
    <w:rsid w:val="00752047"/>
    <w:rsid w:val="00752D16"/>
    <w:rsid w:val="00762028"/>
    <w:rsid w:val="00772E80"/>
    <w:rsid w:val="00774E2F"/>
    <w:rsid w:val="007816D0"/>
    <w:rsid w:val="00782437"/>
    <w:rsid w:val="007839B0"/>
    <w:rsid w:val="00786973"/>
    <w:rsid w:val="00792411"/>
    <w:rsid w:val="00793A29"/>
    <w:rsid w:val="0079533F"/>
    <w:rsid w:val="0079552D"/>
    <w:rsid w:val="007A2DC5"/>
    <w:rsid w:val="007A30EA"/>
    <w:rsid w:val="007A61EA"/>
    <w:rsid w:val="007B19C2"/>
    <w:rsid w:val="007B34B6"/>
    <w:rsid w:val="007C43BC"/>
    <w:rsid w:val="007C5F58"/>
    <w:rsid w:val="007C630B"/>
    <w:rsid w:val="007C7BB1"/>
    <w:rsid w:val="007D037C"/>
    <w:rsid w:val="007E393F"/>
    <w:rsid w:val="007E675D"/>
    <w:rsid w:val="007F19E2"/>
    <w:rsid w:val="007F4ECE"/>
    <w:rsid w:val="007F74C1"/>
    <w:rsid w:val="00800D0C"/>
    <w:rsid w:val="00805227"/>
    <w:rsid w:val="00806BB5"/>
    <w:rsid w:val="00807625"/>
    <w:rsid w:val="00810D5D"/>
    <w:rsid w:val="008146F2"/>
    <w:rsid w:val="00816CD8"/>
    <w:rsid w:val="0083068E"/>
    <w:rsid w:val="0083080C"/>
    <w:rsid w:val="0083363F"/>
    <w:rsid w:val="00833C27"/>
    <w:rsid w:val="0083469E"/>
    <w:rsid w:val="0083616F"/>
    <w:rsid w:val="0084455E"/>
    <w:rsid w:val="00846552"/>
    <w:rsid w:val="00850F23"/>
    <w:rsid w:val="00852F30"/>
    <w:rsid w:val="008569BF"/>
    <w:rsid w:val="00872972"/>
    <w:rsid w:val="008747DB"/>
    <w:rsid w:val="008839F3"/>
    <w:rsid w:val="008853BD"/>
    <w:rsid w:val="008965FB"/>
    <w:rsid w:val="00897750"/>
    <w:rsid w:val="008A1505"/>
    <w:rsid w:val="008B0C71"/>
    <w:rsid w:val="008B0D57"/>
    <w:rsid w:val="008B24D1"/>
    <w:rsid w:val="008B38B8"/>
    <w:rsid w:val="008B5F52"/>
    <w:rsid w:val="008B7CE7"/>
    <w:rsid w:val="008C1920"/>
    <w:rsid w:val="008C7827"/>
    <w:rsid w:val="008D2C51"/>
    <w:rsid w:val="008D5C4B"/>
    <w:rsid w:val="008D7930"/>
    <w:rsid w:val="008E0C2C"/>
    <w:rsid w:val="008E48C9"/>
    <w:rsid w:val="008E5F38"/>
    <w:rsid w:val="008E6D73"/>
    <w:rsid w:val="008F3943"/>
    <w:rsid w:val="008F7B3F"/>
    <w:rsid w:val="00900CA2"/>
    <w:rsid w:val="00911AD3"/>
    <w:rsid w:val="00917722"/>
    <w:rsid w:val="00927EF4"/>
    <w:rsid w:val="009358E7"/>
    <w:rsid w:val="0094045D"/>
    <w:rsid w:val="00941186"/>
    <w:rsid w:val="009466E1"/>
    <w:rsid w:val="009500A7"/>
    <w:rsid w:val="00951754"/>
    <w:rsid w:val="00953145"/>
    <w:rsid w:val="00966F23"/>
    <w:rsid w:val="00972941"/>
    <w:rsid w:val="00976335"/>
    <w:rsid w:val="00976D70"/>
    <w:rsid w:val="00982E0C"/>
    <w:rsid w:val="00990E32"/>
    <w:rsid w:val="009913F0"/>
    <w:rsid w:val="00994395"/>
    <w:rsid w:val="00996E76"/>
    <w:rsid w:val="009972E1"/>
    <w:rsid w:val="009A53F9"/>
    <w:rsid w:val="009A71E1"/>
    <w:rsid w:val="009A770B"/>
    <w:rsid w:val="009B245C"/>
    <w:rsid w:val="009B6C71"/>
    <w:rsid w:val="009B77EA"/>
    <w:rsid w:val="009D189C"/>
    <w:rsid w:val="009D65B0"/>
    <w:rsid w:val="009D7818"/>
    <w:rsid w:val="009E6522"/>
    <w:rsid w:val="009E7A79"/>
    <w:rsid w:val="009F1989"/>
    <w:rsid w:val="009F19ED"/>
    <w:rsid w:val="009F3354"/>
    <w:rsid w:val="009F3C58"/>
    <w:rsid w:val="009F4512"/>
    <w:rsid w:val="00A03AC5"/>
    <w:rsid w:val="00A15B10"/>
    <w:rsid w:val="00A16250"/>
    <w:rsid w:val="00A20FA7"/>
    <w:rsid w:val="00A2213F"/>
    <w:rsid w:val="00A310AE"/>
    <w:rsid w:val="00A31B34"/>
    <w:rsid w:val="00A31E74"/>
    <w:rsid w:val="00A322CF"/>
    <w:rsid w:val="00A3234F"/>
    <w:rsid w:val="00A34D67"/>
    <w:rsid w:val="00A36DE8"/>
    <w:rsid w:val="00A46360"/>
    <w:rsid w:val="00A53793"/>
    <w:rsid w:val="00A5396E"/>
    <w:rsid w:val="00A5635C"/>
    <w:rsid w:val="00A571C1"/>
    <w:rsid w:val="00A63941"/>
    <w:rsid w:val="00A663ED"/>
    <w:rsid w:val="00A72D4B"/>
    <w:rsid w:val="00A87EAE"/>
    <w:rsid w:val="00A900F3"/>
    <w:rsid w:val="00A96299"/>
    <w:rsid w:val="00AA3C8A"/>
    <w:rsid w:val="00AA603A"/>
    <w:rsid w:val="00AB0038"/>
    <w:rsid w:val="00AB1A79"/>
    <w:rsid w:val="00AB3482"/>
    <w:rsid w:val="00AB6080"/>
    <w:rsid w:val="00AC3B87"/>
    <w:rsid w:val="00AC4B32"/>
    <w:rsid w:val="00AD24F7"/>
    <w:rsid w:val="00AD6333"/>
    <w:rsid w:val="00AE2D72"/>
    <w:rsid w:val="00AE5828"/>
    <w:rsid w:val="00AF0EDA"/>
    <w:rsid w:val="00AF660A"/>
    <w:rsid w:val="00B01132"/>
    <w:rsid w:val="00B0114E"/>
    <w:rsid w:val="00B03547"/>
    <w:rsid w:val="00B045B0"/>
    <w:rsid w:val="00B04C5F"/>
    <w:rsid w:val="00B06F97"/>
    <w:rsid w:val="00B07834"/>
    <w:rsid w:val="00B123A9"/>
    <w:rsid w:val="00B14E9F"/>
    <w:rsid w:val="00B15978"/>
    <w:rsid w:val="00B15D11"/>
    <w:rsid w:val="00B207A4"/>
    <w:rsid w:val="00B24378"/>
    <w:rsid w:val="00B30AF1"/>
    <w:rsid w:val="00B330E4"/>
    <w:rsid w:val="00B410C5"/>
    <w:rsid w:val="00B43298"/>
    <w:rsid w:val="00B45513"/>
    <w:rsid w:val="00B5141F"/>
    <w:rsid w:val="00B532AB"/>
    <w:rsid w:val="00B552E3"/>
    <w:rsid w:val="00B70C95"/>
    <w:rsid w:val="00B71C4A"/>
    <w:rsid w:val="00B730A8"/>
    <w:rsid w:val="00B87612"/>
    <w:rsid w:val="00B9311D"/>
    <w:rsid w:val="00B975BE"/>
    <w:rsid w:val="00BA2CA4"/>
    <w:rsid w:val="00BA3601"/>
    <w:rsid w:val="00BA5725"/>
    <w:rsid w:val="00BB2320"/>
    <w:rsid w:val="00BB461A"/>
    <w:rsid w:val="00BB56DC"/>
    <w:rsid w:val="00BC10DD"/>
    <w:rsid w:val="00BC663C"/>
    <w:rsid w:val="00BC6AD4"/>
    <w:rsid w:val="00BD65DD"/>
    <w:rsid w:val="00BE0EEC"/>
    <w:rsid w:val="00BE14D5"/>
    <w:rsid w:val="00BF47C6"/>
    <w:rsid w:val="00BF5F6F"/>
    <w:rsid w:val="00BF7C01"/>
    <w:rsid w:val="00BF7D1D"/>
    <w:rsid w:val="00C0391D"/>
    <w:rsid w:val="00C04056"/>
    <w:rsid w:val="00C04CBC"/>
    <w:rsid w:val="00C104B1"/>
    <w:rsid w:val="00C10DC9"/>
    <w:rsid w:val="00C115D1"/>
    <w:rsid w:val="00C1327C"/>
    <w:rsid w:val="00C164B6"/>
    <w:rsid w:val="00C167E8"/>
    <w:rsid w:val="00C17286"/>
    <w:rsid w:val="00C17AD2"/>
    <w:rsid w:val="00C21398"/>
    <w:rsid w:val="00C22CE7"/>
    <w:rsid w:val="00C235A9"/>
    <w:rsid w:val="00C32756"/>
    <w:rsid w:val="00C35FDD"/>
    <w:rsid w:val="00C36BD4"/>
    <w:rsid w:val="00C3757D"/>
    <w:rsid w:val="00C41725"/>
    <w:rsid w:val="00C44AAD"/>
    <w:rsid w:val="00C454E0"/>
    <w:rsid w:val="00C45A11"/>
    <w:rsid w:val="00C461A0"/>
    <w:rsid w:val="00C46533"/>
    <w:rsid w:val="00C46983"/>
    <w:rsid w:val="00C55D01"/>
    <w:rsid w:val="00C60846"/>
    <w:rsid w:val="00C62BE6"/>
    <w:rsid w:val="00C66D7B"/>
    <w:rsid w:val="00C67C77"/>
    <w:rsid w:val="00C804C8"/>
    <w:rsid w:val="00C81B1F"/>
    <w:rsid w:val="00C82A60"/>
    <w:rsid w:val="00C832A7"/>
    <w:rsid w:val="00C90B6B"/>
    <w:rsid w:val="00C91819"/>
    <w:rsid w:val="00C94559"/>
    <w:rsid w:val="00C94CE2"/>
    <w:rsid w:val="00C94E82"/>
    <w:rsid w:val="00CA4AA9"/>
    <w:rsid w:val="00CA4B3F"/>
    <w:rsid w:val="00CA5EB7"/>
    <w:rsid w:val="00CA6750"/>
    <w:rsid w:val="00CB1926"/>
    <w:rsid w:val="00CB4970"/>
    <w:rsid w:val="00CC26A4"/>
    <w:rsid w:val="00CC61B5"/>
    <w:rsid w:val="00CC7592"/>
    <w:rsid w:val="00CD5541"/>
    <w:rsid w:val="00CD6C65"/>
    <w:rsid w:val="00CD6EF5"/>
    <w:rsid w:val="00CE0C49"/>
    <w:rsid w:val="00CF555E"/>
    <w:rsid w:val="00D00147"/>
    <w:rsid w:val="00D05956"/>
    <w:rsid w:val="00D110E9"/>
    <w:rsid w:val="00D12FC7"/>
    <w:rsid w:val="00D15980"/>
    <w:rsid w:val="00D16739"/>
    <w:rsid w:val="00D27271"/>
    <w:rsid w:val="00D27A51"/>
    <w:rsid w:val="00D3350A"/>
    <w:rsid w:val="00D3371A"/>
    <w:rsid w:val="00D36F58"/>
    <w:rsid w:val="00D44B36"/>
    <w:rsid w:val="00D45F88"/>
    <w:rsid w:val="00D47FDE"/>
    <w:rsid w:val="00D57688"/>
    <w:rsid w:val="00D57DBC"/>
    <w:rsid w:val="00D57F30"/>
    <w:rsid w:val="00D60ACA"/>
    <w:rsid w:val="00D62187"/>
    <w:rsid w:val="00D63D9A"/>
    <w:rsid w:val="00D74376"/>
    <w:rsid w:val="00D753CB"/>
    <w:rsid w:val="00D75D55"/>
    <w:rsid w:val="00D76BFB"/>
    <w:rsid w:val="00D77AD6"/>
    <w:rsid w:val="00D80076"/>
    <w:rsid w:val="00D83028"/>
    <w:rsid w:val="00D84952"/>
    <w:rsid w:val="00D84970"/>
    <w:rsid w:val="00D91138"/>
    <w:rsid w:val="00D92E19"/>
    <w:rsid w:val="00D968DF"/>
    <w:rsid w:val="00DA0A31"/>
    <w:rsid w:val="00DA39FE"/>
    <w:rsid w:val="00DB02D9"/>
    <w:rsid w:val="00DB588B"/>
    <w:rsid w:val="00DD07BD"/>
    <w:rsid w:val="00DD177B"/>
    <w:rsid w:val="00DD2503"/>
    <w:rsid w:val="00DD7D0C"/>
    <w:rsid w:val="00DE0FCD"/>
    <w:rsid w:val="00DE502F"/>
    <w:rsid w:val="00DF441E"/>
    <w:rsid w:val="00E00B6F"/>
    <w:rsid w:val="00E073FF"/>
    <w:rsid w:val="00E114B0"/>
    <w:rsid w:val="00E166EA"/>
    <w:rsid w:val="00E16C43"/>
    <w:rsid w:val="00E349E3"/>
    <w:rsid w:val="00E352F6"/>
    <w:rsid w:val="00E35B53"/>
    <w:rsid w:val="00E37EF7"/>
    <w:rsid w:val="00E408C3"/>
    <w:rsid w:val="00E47A4A"/>
    <w:rsid w:val="00E51BDE"/>
    <w:rsid w:val="00E5289C"/>
    <w:rsid w:val="00E5606A"/>
    <w:rsid w:val="00E607C3"/>
    <w:rsid w:val="00E60859"/>
    <w:rsid w:val="00E64595"/>
    <w:rsid w:val="00E648DF"/>
    <w:rsid w:val="00E64A30"/>
    <w:rsid w:val="00E669BA"/>
    <w:rsid w:val="00E71757"/>
    <w:rsid w:val="00E74393"/>
    <w:rsid w:val="00E750AE"/>
    <w:rsid w:val="00E801F6"/>
    <w:rsid w:val="00E80810"/>
    <w:rsid w:val="00E80E9C"/>
    <w:rsid w:val="00E8192E"/>
    <w:rsid w:val="00E8194D"/>
    <w:rsid w:val="00E819C0"/>
    <w:rsid w:val="00E83496"/>
    <w:rsid w:val="00E84EFA"/>
    <w:rsid w:val="00E859F8"/>
    <w:rsid w:val="00E87D1E"/>
    <w:rsid w:val="00E91504"/>
    <w:rsid w:val="00E91774"/>
    <w:rsid w:val="00E91B28"/>
    <w:rsid w:val="00EA017D"/>
    <w:rsid w:val="00EA247B"/>
    <w:rsid w:val="00EA4AD7"/>
    <w:rsid w:val="00EB6BAA"/>
    <w:rsid w:val="00EC7EA3"/>
    <w:rsid w:val="00ED03E4"/>
    <w:rsid w:val="00ED662D"/>
    <w:rsid w:val="00EE06DF"/>
    <w:rsid w:val="00EE3A33"/>
    <w:rsid w:val="00EF2B0E"/>
    <w:rsid w:val="00F01EE9"/>
    <w:rsid w:val="00F034D3"/>
    <w:rsid w:val="00F11F7D"/>
    <w:rsid w:val="00F1309F"/>
    <w:rsid w:val="00F147C8"/>
    <w:rsid w:val="00F213D3"/>
    <w:rsid w:val="00F25A6C"/>
    <w:rsid w:val="00F26BC0"/>
    <w:rsid w:val="00F30BB2"/>
    <w:rsid w:val="00F335C5"/>
    <w:rsid w:val="00F45737"/>
    <w:rsid w:val="00F459CB"/>
    <w:rsid w:val="00F472FD"/>
    <w:rsid w:val="00F47F71"/>
    <w:rsid w:val="00F512EA"/>
    <w:rsid w:val="00F52EEE"/>
    <w:rsid w:val="00F6470D"/>
    <w:rsid w:val="00F65C72"/>
    <w:rsid w:val="00F65EF9"/>
    <w:rsid w:val="00F66581"/>
    <w:rsid w:val="00F66FD2"/>
    <w:rsid w:val="00F6799F"/>
    <w:rsid w:val="00F71AFD"/>
    <w:rsid w:val="00F76923"/>
    <w:rsid w:val="00F82B7B"/>
    <w:rsid w:val="00F854F3"/>
    <w:rsid w:val="00F91738"/>
    <w:rsid w:val="00F96D9E"/>
    <w:rsid w:val="00FA1245"/>
    <w:rsid w:val="00FA1388"/>
    <w:rsid w:val="00FA28D9"/>
    <w:rsid w:val="00FA2EB1"/>
    <w:rsid w:val="00FA722C"/>
    <w:rsid w:val="00FB13FF"/>
    <w:rsid w:val="00FB18E3"/>
    <w:rsid w:val="00FB2E34"/>
    <w:rsid w:val="00FB382B"/>
    <w:rsid w:val="00FB3DFE"/>
    <w:rsid w:val="00FB4F04"/>
    <w:rsid w:val="00FB549F"/>
    <w:rsid w:val="00FB736B"/>
    <w:rsid w:val="00FC1A0E"/>
    <w:rsid w:val="00FC52E3"/>
    <w:rsid w:val="00FD1727"/>
    <w:rsid w:val="00FD2170"/>
    <w:rsid w:val="00FD2457"/>
    <w:rsid w:val="00FD2670"/>
    <w:rsid w:val="00FD5A96"/>
    <w:rsid w:val="00FE1CCD"/>
    <w:rsid w:val="00FE2971"/>
    <w:rsid w:val="00FE32F5"/>
    <w:rsid w:val="00FE44DE"/>
    <w:rsid w:val="00FE48AF"/>
    <w:rsid w:val="00FF08F1"/>
    <w:rsid w:val="00FF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0094"/>
    </o:shapedefaults>
    <o:shapelayout v:ext="edit">
      <o:idmap v:ext="edit" data="1"/>
    </o:shapelayout>
  </w:shapeDefaults>
  <w:decimalSymbol w:val=","/>
  <w:listSeparator w:val=";"/>
  <w14:docId w14:val="292487A2"/>
  <w15:docId w15:val="{FCA5229B-7055-4825-81AA-B6846B9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A24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MittleresRaster2-Akzent11">
    <w:name w:val="Mittleres Raster 2 - Akzent 11"/>
    <w:uiPriority w:val="1"/>
    <w:qFormat/>
    <w:rsid w:val="002A50F1"/>
    <w:rPr>
      <w:rFonts w:ascii="Cambria" w:eastAsia="Cambria" w:hAnsi="Cambria"/>
      <w:sz w:val="22"/>
      <w:szCs w:val="22"/>
      <w:lang w:eastAsia="en-US"/>
    </w:rPr>
  </w:style>
  <w:style w:type="paragraph" w:styleId="berarbeitung">
    <w:name w:val="Revision"/>
    <w:hidden/>
    <w:uiPriority w:val="99"/>
    <w:semiHidden/>
    <w:rsid w:val="00C0391D"/>
    <w:rPr>
      <w:rFonts w:ascii="Arial" w:hAnsi="Arial"/>
      <w:sz w:val="22"/>
      <w:lang w:eastAsia="de-DE"/>
    </w:rPr>
  </w:style>
  <w:style w:type="character" w:customStyle="1" w:styleId="berschrift3Zchn">
    <w:name w:val="Überschrift 3 Zchn"/>
    <w:basedOn w:val="Absatz-Standardschriftart"/>
    <w:link w:val="berschrift3"/>
    <w:semiHidden/>
    <w:rsid w:val="00EA247B"/>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8839F3"/>
    <w:pPr>
      <w:ind w:left="720"/>
      <w:contextualSpacing/>
    </w:pPr>
  </w:style>
  <w:style w:type="character" w:customStyle="1" w:styleId="NichtaufgelsteErwhnung1">
    <w:name w:val="Nicht aufgelöste Erwähnung1"/>
    <w:basedOn w:val="Absatz-Standardschriftart"/>
    <w:uiPriority w:val="99"/>
    <w:semiHidden/>
    <w:unhideWhenUsed/>
    <w:rsid w:val="00264656"/>
    <w:rPr>
      <w:color w:val="605E5C"/>
      <w:shd w:val="clear" w:color="auto" w:fill="E1DFDD"/>
    </w:rPr>
  </w:style>
  <w:style w:type="character" w:styleId="Fett">
    <w:name w:val="Strong"/>
    <w:basedOn w:val="Absatz-Standardschriftart"/>
    <w:uiPriority w:val="22"/>
    <w:qFormat/>
    <w:rsid w:val="00AE2D72"/>
    <w:rPr>
      <w:b/>
      <w:bCs/>
    </w:rPr>
  </w:style>
  <w:style w:type="character" w:styleId="Kommentarzeichen">
    <w:name w:val="annotation reference"/>
    <w:basedOn w:val="Absatz-Standardschriftart"/>
    <w:semiHidden/>
    <w:unhideWhenUsed/>
    <w:rsid w:val="0007201E"/>
    <w:rPr>
      <w:sz w:val="18"/>
      <w:szCs w:val="18"/>
    </w:rPr>
  </w:style>
  <w:style w:type="paragraph" w:styleId="Kommentartext">
    <w:name w:val="annotation text"/>
    <w:basedOn w:val="Standard"/>
    <w:link w:val="KommentartextZchn"/>
    <w:semiHidden/>
    <w:unhideWhenUsed/>
    <w:rsid w:val="0007201E"/>
    <w:rPr>
      <w:sz w:val="24"/>
      <w:szCs w:val="24"/>
    </w:rPr>
  </w:style>
  <w:style w:type="character" w:customStyle="1" w:styleId="KommentartextZchn">
    <w:name w:val="Kommentartext Zchn"/>
    <w:basedOn w:val="Absatz-Standardschriftart"/>
    <w:link w:val="Kommentartext"/>
    <w:semiHidden/>
    <w:rsid w:val="0007201E"/>
    <w:rPr>
      <w:rFonts w:ascii="Arial" w:hAnsi="Arial"/>
      <w:sz w:val="24"/>
      <w:szCs w:val="24"/>
      <w:lang w:eastAsia="de-DE"/>
    </w:rPr>
  </w:style>
  <w:style w:type="paragraph" w:styleId="Kommentarthema">
    <w:name w:val="annotation subject"/>
    <w:basedOn w:val="Kommentartext"/>
    <w:next w:val="Kommentartext"/>
    <w:link w:val="KommentarthemaZchn"/>
    <w:semiHidden/>
    <w:unhideWhenUsed/>
    <w:rsid w:val="0007201E"/>
    <w:rPr>
      <w:b/>
      <w:bCs/>
      <w:sz w:val="20"/>
      <w:szCs w:val="20"/>
    </w:rPr>
  </w:style>
  <w:style w:type="character" w:customStyle="1" w:styleId="KommentarthemaZchn">
    <w:name w:val="Kommentarthema Zchn"/>
    <w:basedOn w:val="KommentartextZchn"/>
    <w:link w:val="Kommentarthema"/>
    <w:semiHidden/>
    <w:rsid w:val="0007201E"/>
    <w:rPr>
      <w:rFonts w:ascii="Arial" w:hAnsi="Arial"/>
      <w:b/>
      <w:bCs/>
      <w:sz w:val="24"/>
      <w:szCs w:val="24"/>
      <w:lang w:eastAsia="de-DE"/>
    </w:rPr>
  </w:style>
  <w:style w:type="character" w:styleId="BesuchterLink">
    <w:name w:val="FollowedHyperlink"/>
    <w:basedOn w:val="Absatz-Standardschriftart"/>
    <w:semiHidden/>
    <w:unhideWhenUsed/>
    <w:rsid w:val="00675C8B"/>
    <w:rPr>
      <w:color w:val="800080" w:themeColor="followedHyperlink"/>
      <w:u w:val="single"/>
    </w:rPr>
  </w:style>
  <w:style w:type="character" w:styleId="NichtaufgelsteErwhnung">
    <w:name w:val="Unresolved Mention"/>
    <w:basedOn w:val="Absatz-Standardschriftart"/>
    <w:uiPriority w:val="99"/>
    <w:semiHidden/>
    <w:unhideWhenUsed/>
    <w:rsid w:val="00E3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6788">
      <w:bodyDiv w:val="1"/>
      <w:marLeft w:val="0"/>
      <w:marRight w:val="0"/>
      <w:marTop w:val="0"/>
      <w:marBottom w:val="0"/>
      <w:divBdr>
        <w:top w:val="none" w:sz="0" w:space="0" w:color="auto"/>
        <w:left w:val="none" w:sz="0" w:space="0" w:color="auto"/>
        <w:bottom w:val="none" w:sz="0" w:space="0" w:color="auto"/>
        <w:right w:val="none" w:sz="0" w:space="0" w:color="auto"/>
      </w:divBdr>
    </w:div>
    <w:div w:id="292059767">
      <w:bodyDiv w:val="1"/>
      <w:marLeft w:val="0"/>
      <w:marRight w:val="0"/>
      <w:marTop w:val="0"/>
      <w:marBottom w:val="0"/>
      <w:divBdr>
        <w:top w:val="none" w:sz="0" w:space="0" w:color="auto"/>
        <w:left w:val="none" w:sz="0" w:space="0" w:color="auto"/>
        <w:bottom w:val="none" w:sz="0" w:space="0" w:color="auto"/>
        <w:right w:val="none" w:sz="0" w:space="0" w:color="auto"/>
      </w:divBdr>
    </w:div>
    <w:div w:id="307367028">
      <w:bodyDiv w:val="1"/>
      <w:marLeft w:val="0"/>
      <w:marRight w:val="0"/>
      <w:marTop w:val="0"/>
      <w:marBottom w:val="0"/>
      <w:divBdr>
        <w:top w:val="none" w:sz="0" w:space="0" w:color="auto"/>
        <w:left w:val="none" w:sz="0" w:space="0" w:color="auto"/>
        <w:bottom w:val="none" w:sz="0" w:space="0" w:color="auto"/>
        <w:right w:val="none" w:sz="0" w:space="0" w:color="auto"/>
      </w:divBdr>
    </w:div>
    <w:div w:id="59016401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704866154">
      <w:bodyDiv w:val="1"/>
      <w:marLeft w:val="0"/>
      <w:marRight w:val="0"/>
      <w:marTop w:val="0"/>
      <w:marBottom w:val="0"/>
      <w:divBdr>
        <w:top w:val="none" w:sz="0" w:space="0" w:color="auto"/>
        <w:left w:val="none" w:sz="0" w:space="0" w:color="auto"/>
        <w:bottom w:val="none" w:sz="0" w:space="0" w:color="auto"/>
        <w:right w:val="none" w:sz="0" w:space="0" w:color="auto"/>
      </w:divBdr>
    </w:div>
    <w:div w:id="861019158">
      <w:bodyDiv w:val="1"/>
      <w:marLeft w:val="0"/>
      <w:marRight w:val="0"/>
      <w:marTop w:val="0"/>
      <w:marBottom w:val="0"/>
      <w:divBdr>
        <w:top w:val="none" w:sz="0" w:space="0" w:color="auto"/>
        <w:left w:val="none" w:sz="0" w:space="0" w:color="auto"/>
        <w:bottom w:val="none" w:sz="0" w:space="0" w:color="auto"/>
        <w:right w:val="none" w:sz="0" w:space="0" w:color="auto"/>
      </w:divBdr>
    </w:div>
    <w:div w:id="895438429">
      <w:bodyDiv w:val="1"/>
      <w:marLeft w:val="0"/>
      <w:marRight w:val="0"/>
      <w:marTop w:val="0"/>
      <w:marBottom w:val="0"/>
      <w:divBdr>
        <w:top w:val="none" w:sz="0" w:space="0" w:color="auto"/>
        <w:left w:val="none" w:sz="0" w:space="0" w:color="auto"/>
        <w:bottom w:val="none" w:sz="0" w:space="0" w:color="auto"/>
        <w:right w:val="none" w:sz="0" w:space="0" w:color="auto"/>
      </w:divBdr>
    </w:div>
    <w:div w:id="1249268210">
      <w:bodyDiv w:val="1"/>
      <w:marLeft w:val="0"/>
      <w:marRight w:val="0"/>
      <w:marTop w:val="0"/>
      <w:marBottom w:val="0"/>
      <w:divBdr>
        <w:top w:val="none" w:sz="0" w:space="0" w:color="auto"/>
        <w:left w:val="none" w:sz="0" w:space="0" w:color="auto"/>
        <w:bottom w:val="none" w:sz="0" w:space="0" w:color="auto"/>
        <w:right w:val="none" w:sz="0" w:space="0" w:color="auto"/>
      </w:divBdr>
    </w:div>
    <w:div w:id="1315135656">
      <w:bodyDiv w:val="1"/>
      <w:marLeft w:val="0"/>
      <w:marRight w:val="0"/>
      <w:marTop w:val="0"/>
      <w:marBottom w:val="0"/>
      <w:divBdr>
        <w:top w:val="none" w:sz="0" w:space="0" w:color="auto"/>
        <w:left w:val="none" w:sz="0" w:space="0" w:color="auto"/>
        <w:bottom w:val="none" w:sz="0" w:space="0" w:color="auto"/>
        <w:right w:val="none" w:sz="0" w:space="0" w:color="auto"/>
      </w:divBdr>
    </w:div>
    <w:div w:id="1445735940">
      <w:bodyDiv w:val="1"/>
      <w:marLeft w:val="0"/>
      <w:marRight w:val="0"/>
      <w:marTop w:val="0"/>
      <w:marBottom w:val="0"/>
      <w:divBdr>
        <w:top w:val="none" w:sz="0" w:space="0" w:color="auto"/>
        <w:left w:val="none" w:sz="0" w:space="0" w:color="auto"/>
        <w:bottom w:val="none" w:sz="0" w:space="0" w:color="auto"/>
        <w:right w:val="none" w:sz="0" w:space="0" w:color="auto"/>
      </w:divBdr>
      <w:divsChild>
        <w:div w:id="2041004162">
          <w:marLeft w:val="0"/>
          <w:marRight w:val="0"/>
          <w:marTop w:val="0"/>
          <w:marBottom w:val="0"/>
          <w:divBdr>
            <w:top w:val="none" w:sz="0" w:space="0" w:color="auto"/>
            <w:left w:val="none" w:sz="0" w:space="0" w:color="auto"/>
            <w:bottom w:val="none" w:sz="0" w:space="0" w:color="auto"/>
            <w:right w:val="none" w:sz="0" w:space="0" w:color="auto"/>
          </w:divBdr>
          <w:divsChild>
            <w:div w:id="20439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427">
      <w:bodyDiv w:val="1"/>
      <w:marLeft w:val="0"/>
      <w:marRight w:val="0"/>
      <w:marTop w:val="0"/>
      <w:marBottom w:val="0"/>
      <w:divBdr>
        <w:top w:val="none" w:sz="0" w:space="0" w:color="auto"/>
        <w:left w:val="none" w:sz="0" w:space="0" w:color="auto"/>
        <w:bottom w:val="none" w:sz="0" w:space="0" w:color="auto"/>
        <w:right w:val="none" w:sz="0" w:space="0" w:color="auto"/>
      </w:divBdr>
    </w:div>
    <w:div w:id="1824352013">
      <w:bodyDiv w:val="1"/>
      <w:marLeft w:val="0"/>
      <w:marRight w:val="0"/>
      <w:marTop w:val="0"/>
      <w:marBottom w:val="0"/>
      <w:divBdr>
        <w:top w:val="none" w:sz="0" w:space="0" w:color="auto"/>
        <w:left w:val="none" w:sz="0" w:space="0" w:color="auto"/>
        <w:bottom w:val="none" w:sz="0" w:space="0" w:color="auto"/>
        <w:right w:val="none" w:sz="0" w:space="0" w:color="auto"/>
      </w:divBdr>
    </w:div>
    <w:div w:id="1884177026">
      <w:bodyDiv w:val="1"/>
      <w:marLeft w:val="0"/>
      <w:marRight w:val="0"/>
      <w:marTop w:val="0"/>
      <w:marBottom w:val="0"/>
      <w:divBdr>
        <w:top w:val="none" w:sz="0" w:space="0" w:color="auto"/>
        <w:left w:val="none" w:sz="0" w:space="0" w:color="auto"/>
        <w:bottom w:val="none" w:sz="0" w:space="0" w:color="auto"/>
        <w:right w:val="none" w:sz="0" w:space="0" w:color="auto"/>
      </w:divBdr>
    </w:div>
    <w:div w:id="20465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796B-D32A-426E-979D-AC6EBB12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99842480.dotm</Template>
  <TotalTime>0</TotalTime>
  <Pages>2</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ubriese</dc:creator>
  <cp:lastModifiedBy>Britta Stock</cp:lastModifiedBy>
  <cp:revision>2</cp:revision>
  <cp:lastPrinted>2024-05-30T15:19:00Z</cp:lastPrinted>
  <dcterms:created xsi:type="dcterms:W3CDTF">2024-06-03T12:00:00Z</dcterms:created>
  <dcterms:modified xsi:type="dcterms:W3CDTF">2024-06-03T12:00:00Z</dcterms:modified>
</cp:coreProperties>
</file>